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E66A1" w14:textId="0B0567E1" w:rsidR="0098024F" w:rsidRPr="00C572BE" w:rsidRDefault="0098024F" w:rsidP="000872E1">
      <w:pPr>
        <w:spacing w:line="240" w:lineRule="auto"/>
        <w:jc w:val="both"/>
        <w:rPr>
          <w:rFonts w:ascii="Arial" w:hAnsi="Arial" w:cs="Arial"/>
          <w:b/>
          <w:bCs/>
          <w:sz w:val="20"/>
          <w:szCs w:val="20"/>
        </w:rPr>
      </w:pPr>
      <w:r w:rsidRPr="00C572BE">
        <w:rPr>
          <w:rFonts w:ascii="Arial" w:hAnsi="Arial" w:cs="Arial"/>
          <w:b/>
          <w:bCs/>
          <w:sz w:val="20"/>
          <w:szCs w:val="20"/>
        </w:rPr>
        <w:t>Letter of Intent (LOI)</w:t>
      </w:r>
    </w:p>
    <w:p w14:paraId="5B23F36C" w14:textId="77777777" w:rsidR="0098024F" w:rsidRPr="00C572BE" w:rsidRDefault="0098024F" w:rsidP="00AB5F4B">
      <w:pPr>
        <w:pStyle w:val="Heading1"/>
        <w:rPr>
          <w:sz w:val="20"/>
          <w:szCs w:val="20"/>
        </w:rPr>
      </w:pPr>
    </w:p>
    <w:p w14:paraId="0D3E5446" w14:textId="24636B47" w:rsidR="0098024F" w:rsidRPr="00C572BE" w:rsidRDefault="0098024F" w:rsidP="0098024F">
      <w:pPr>
        <w:spacing w:line="240" w:lineRule="auto"/>
        <w:rPr>
          <w:rFonts w:ascii="Arial" w:hAnsi="Arial" w:cs="Arial"/>
          <w:i/>
          <w:sz w:val="20"/>
          <w:szCs w:val="20"/>
        </w:rPr>
      </w:pPr>
      <w:r w:rsidRPr="00C572BE">
        <w:rPr>
          <w:rFonts w:ascii="Arial" w:hAnsi="Arial" w:cs="Arial"/>
          <w:i/>
          <w:sz w:val="20"/>
          <w:szCs w:val="20"/>
        </w:rPr>
        <w:t xml:space="preserve">This LOI </w:t>
      </w:r>
      <w:r w:rsidR="00CF6485" w:rsidRPr="00C572BE">
        <w:rPr>
          <w:rFonts w:ascii="Arial" w:hAnsi="Arial" w:cs="Arial"/>
          <w:i/>
          <w:sz w:val="20"/>
          <w:szCs w:val="20"/>
        </w:rPr>
        <w:t xml:space="preserve">template </w:t>
      </w:r>
      <w:r w:rsidRPr="00C572BE">
        <w:rPr>
          <w:rFonts w:ascii="Arial" w:hAnsi="Arial" w:cs="Arial"/>
          <w:i/>
          <w:sz w:val="20"/>
          <w:szCs w:val="20"/>
        </w:rPr>
        <w:t>consists of Sections A</w:t>
      </w:r>
      <w:r w:rsidR="00F4111B" w:rsidRPr="00C572BE">
        <w:rPr>
          <w:rFonts w:ascii="Arial" w:hAnsi="Arial" w:cs="Arial"/>
          <w:i/>
          <w:sz w:val="20"/>
          <w:szCs w:val="20"/>
        </w:rPr>
        <w:t xml:space="preserve"> and</w:t>
      </w:r>
      <w:r w:rsidRPr="00C572BE">
        <w:rPr>
          <w:rFonts w:ascii="Arial" w:hAnsi="Arial" w:cs="Arial"/>
          <w:i/>
          <w:sz w:val="20"/>
          <w:szCs w:val="20"/>
        </w:rPr>
        <w:t xml:space="preserve"> </w:t>
      </w:r>
      <w:r w:rsidR="00F4111B" w:rsidRPr="00C572BE">
        <w:rPr>
          <w:rFonts w:ascii="Arial" w:hAnsi="Arial" w:cs="Arial"/>
          <w:i/>
          <w:sz w:val="20"/>
          <w:szCs w:val="20"/>
        </w:rPr>
        <w:t>B</w:t>
      </w:r>
      <w:r w:rsidRPr="00C572BE">
        <w:rPr>
          <w:rFonts w:ascii="Arial" w:hAnsi="Arial" w:cs="Arial"/>
          <w:i/>
          <w:sz w:val="20"/>
          <w:szCs w:val="20"/>
        </w:rPr>
        <w:t>:</w:t>
      </w:r>
    </w:p>
    <w:p w14:paraId="2B33B355" w14:textId="3E643555" w:rsidR="0098024F" w:rsidRPr="00C572BE" w:rsidRDefault="0098024F" w:rsidP="0098024F">
      <w:pPr>
        <w:pStyle w:val="ListParagraph"/>
        <w:numPr>
          <w:ilvl w:val="0"/>
          <w:numId w:val="13"/>
        </w:numPr>
        <w:spacing w:line="240" w:lineRule="auto"/>
        <w:outlineLvl w:val="9"/>
        <w:rPr>
          <w:rFonts w:ascii="Arial" w:hAnsi="Arial" w:cs="Arial"/>
          <w:i/>
          <w:sz w:val="20"/>
          <w:szCs w:val="20"/>
        </w:rPr>
      </w:pPr>
      <w:r w:rsidRPr="00C572BE">
        <w:rPr>
          <w:rFonts w:ascii="Arial" w:hAnsi="Arial" w:cs="Arial"/>
          <w:i/>
          <w:sz w:val="20"/>
          <w:szCs w:val="20"/>
        </w:rPr>
        <w:t>Section A:</w:t>
      </w:r>
      <w:r w:rsidR="00366EAF">
        <w:rPr>
          <w:rFonts w:ascii="Arial" w:hAnsi="Arial" w:cs="Arial"/>
          <w:i/>
          <w:sz w:val="20"/>
          <w:szCs w:val="20"/>
        </w:rPr>
        <w:t xml:space="preserve"> </w:t>
      </w:r>
      <w:r w:rsidR="00F05E31">
        <w:rPr>
          <w:rFonts w:ascii="Arial" w:hAnsi="Arial" w:cs="Arial"/>
          <w:i/>
          <w:sz w:val="20"/>
          <w:szCs w:val="20"/>
        </w:rPr>
        <w:t>Priority Area/Challenge Statement</w:t>
      </w:r>
    </w:p>
    <w:p w14:paraId="79739CAA" w14:textId="77777777" w:rsidR="0098024F" w:rsidRPr="00C572BE" w:rsidRDefault="0098024F" w:rsidP="0098024F">
      <w:pPr>
        <w:pStyle w:val="ListParagraph"/>
        <w:numPr>
          <w:ilvl w:val="0"/>
          <w:numId w:val="13"/>
        </w:numPr>
        <w:spacing w:line="240" w:lineRule="auto"/>
        <w:outlineLvl w:val="9"/>
        <w:rPr>
          <w:rFonts w:ascii="Arial" w:hAnsi="Arial" w:cs="Arial"/>
          <w:i/>
          <w:sz w:val="20"/>
          <w:szCs w:val="20"/>
        </w:rPr>
      </w:pPr>
      <w:r w:rsidRPr="00C572BE">
        <w:rPr>
          <w:rFonts w:ascii="Arial" w:hAnsi="Arial" w:cs="Arial"/>
          <w:i/>
          <w:sz w:val="20"/>
          <w:szCs w:val="20"/>
        </w:rPr>
        <w:t>Section B: Main Proposal</w:t>
      </w:r>
    </w:p>
    <w:p w14:paraId="6EA2422D" w14:textId="77777777" w:rsidR="004229F0" w:rsidRDefault="004229F0" w:rsidP="001613AE">
      <w:pPr>
        <w:rPr>
          <w:rFonts w:ascii="Arial" w:hAnsi="Arial" w:cs="Arial"/>
          <w:i/>
          <w:sz w:val="20"/>
          <w:szCs w:val="20"/>
        </w:rPr>
      </w:pPr>
    </w:p>
    <w:p w14:paraId="5BA8409A" w14:textId="5FE85218" w:rsidR="001613AE" w:rsidRPr="00C572BE" w:rsidRDefault="004229F0" w:rsidP="00161CE1">
      <w:pPr>
        <w:jc w:val="both"/>
        <w:rPr>
          <w:rFonts w:ascii="Arial" w:hAnsi="Arial" w:cs="Arial"/>
          <w:sz w:val="20"/>
          <w:szCs w:val="20"/>
        </w:rPr>
      </w:pPr>
      <w:r>
        <w:rPr>
          <w:rFonts w:ascii="Arial" w:hAnsi="Arial" w:cs="Arial"/>
          <w:i/>
          <w:sz w:val="20"/>
          <w:szCs w:val="20"/>
        </w:rPr>
        <w:t>P</w:t>
      </w:r>
      <w:r w:rsidR="001613AE" w:rsidRPr="00C572BE">
        <w:rPr>
          <w:rFonts w:ascii="Arial" w:hAnsi="Arial" w:cs="Arial"/>
          <w:i/>
          <w:sz w:val="20"/>
          <w:szCs w:val="20"/>
        </w:rPr>
        <w:t>lease upload the research proposal (named as “Research Proposal”) under the Research Proposal sub-section in IGMS.</w:t>
      </w:r>
    </w:p>
    <w:p w14:paraId="60C348D5" w14:textId="77777777" w:rsidR="001613AE" w:rsidRPr="00C572BE" w:rsidRDefault="001613AE" w:rsidP="001613AE">
      <w:pPr>
        <w:pBdr>
          <w:bottom w:val="single" w:sz="6" w:space="1" w:color="auto"/>
        </w:pBdr>
        <w:rPr>
          <w:rFonts w:ascii="Arial" w:hAnsi="Arial" w:cs="Arial"/>
          <w:sz w:val="20"/>
          <w:szCs w:val="20"/>
        </w:rPr>
      </w:pPr>
    </w:p>
    <w:p w14:paraId="3ECDFB01" w14:textId="77777777" w:rsidR="001613AE" w:rsidRPr="00C572BE" w:rsidRDefault="001613AE" w:rsidP="001613AE">
      <w:pPr>
        <w:pBdr>
          <w:bottom w:val="single" w:sz="6" w:space="1" w:color="auto"/>
        </w:pBdr>
        <w:rPr>
          <w:rFonts w:ascii="Arial" w:hAnsi="Arial" w:cs="Arial"/>
          <w:i/>
          <w:sz w:val="20"/>
          <w:szCs w:val="20"/>
        </w:rPr>
      </w:pPr>
      <w:r w:rsidRPr="00C572BE">
        <w:rPr>
          <w:rFonts w:ascii="Arial" w:hAnsi="Arial" w:cs="Arial"/>
          <w:i/>
          <w:sz w:val="20"/>
          <w:szCs w:val="20"/>
        </w:rPr>
        <w:t>Please use Arial font size 10 for all text.</w:t>
      </w:r>
    </w:p>
    <w:p w14:paraId="7F233737" w14:textId="77777777" w:rsidR="001613AE" w:rsidRPr="00C572BE" w:rsidRDefault="001613AE" w:rsidP="001613AE">
      <w:pPr>
        <w:pBdr>
          <w:bottom w:val="single" w:sz="6" w:space="1" w:color="auto"/>
        </w:pBdr>
        <w:rPr>
          <w:rFonts w:ascii="Arial" w:hAnsi="Arial" w:cs="Arial"/>
          <w:i/>
          <w:sz w:val="20"/>
          <w:szCs w:val="20"/>
        </w:rPr>
      </w:pPr>
    </w:p>
    <w:p w14:paraId="4DBB4CEC" w14:textId="77777777" w:rsidR="0098024F" w:rsidRPr="00C572BE" w:rsidRDefault="0098024F" w:rsidP="0098024F">
      <w:pPr>
        <w:spacing w:line="240" w:lineRule="auto"/>
        <w:rPr>
          <w:rFonts w:ascii="Arial" w:hAnsi="Arial" w:cs="Arial"/>
          <w:sz w:val="20"/>
          <w:szCs w:val="20"/>
        </w:rPr>
      </w:pPr>
    </w:p>
    <w:p w14:paraId="2582DA78" w14:textId="61912C41" w:rsidR="0098024F" w:rsidRPr="00C572BE" w:rsidRDefault="0098024F" w:rsidP="00AB5F4B">
      <w:pPr>
        <w:pStyle w:val="Heading1"/>
        <w:rPr>
          <w:color w:val="0000FF"/>
          <w:sz w:val="20"/>
          <w:szCs w:val="20"/>
        </w:rPr>
      </w:pPr>
      <w:r w:rsidRPr="00C572BE">
        <w:rPr>
          <w:color w:val="0000FF"/>
          <w:sz w:val="20"/>
          <w:szCs w:val="20"/>
        </w:rPr>
        <w:t>Section A:</w:t>
      </w:r>
      <w:r w:rsidRPr="00A42708">
        <w:rPr>
          <w:color w:val="0000FF"/>
          <w:sz w:val="20"/>
          <w:szCs w:val="20"/>
        </w:rPr>
        <w:t xml:space="preserve"> </w:t>
      </w:r>
      <w:r w:rsidR="006B4E04" w:rsidRPr="00A42708">
        <w:rPr>
          <w:color w:val="0000FF"/>
          <w:sz w:val="20"/>
          <w:szCs w:val="20"/>
        </w:rPr>
        <w:t>Priority Area/Challenge Statement</w:t>
      </w:r>
    </w:p>
    <w:p w14:paraId="2803F42E" w14:textId="77777777" w:rsidR="0098024F" w:rsidRPr="00C572BE" w:rsidRDefault="0098024F" w:rsidP="0098024F">
      <w:pPr>
        <w:spacing w:line="240" w:lineRule="auto"/>
        <w:rPr>
          <w:rFonts w:ascii="Arial" w:hAnsi="Arial" w:cs="Arial"/>
          <w:b/>
          <w:caps/>
          <w:color w:val="0000FF"/>
          <w:sz w:val="20"/>
          <w:szCs w:val="20"/>
          <w:u w:val="single"/>
        </w:rPr>
      </w:pPr>
    </w:p>
    <w:p w14:paraId="36A605ED" w14:textId="660BF5FC" w:rsidR="0098024F" w:rsidRPr="00C572BE" w:rsidRDefault="0098024F" w:rsidP="00AB5F4B">
      <w:pPr>
        <w:pStyle w:val="Numberedpara"/>
        <w:rPr>
          <w:sz w:val="20"/>
          <w:szCs w:val="20"/>
        </w:rPr>
      </w:pPr>
      <w:r w:rsidRPr="00C572BE">
        <w:rPr>
          <w:sz w:val="20"/>
          <w:szCs w:val="20"/>
        </w:rPr>
        <w:t xml:space="preserve">Please indicate </w:t>
      </w:r>
      <w:r w:rsidR="00662890">
        <w:rPr>
          <w:sz w:val="20"/>
          <w:szCs w:val="20"/>
        </w:rPr>
        <w:t>at least one of the challenge statement</w:t>
      </w:r>
      <w:r w:rsidR="00724CF7">
        <w:rPr>
          <w:sz w:val="20"/>
          <w:szCs w:val="20"/>
        </w:rPr>
        <w:t xml:space="preserve">s that </w:t>
      </w:r>
      <w:r w:rsidRPr="00C572BE">
        <w:rPr>
          <w:sz w:val="20"/>
          <w:szCs w:val="20"/>
        </w:rPr>
        <w:t xml:space="preserve">this application </w:t>
      </w:r>
      <w:r w:rsidR="00724CF7">
        <w:rPr>
          <w:sz w:val="20"/>
          <w:szCs w:val="20"/>
        </w:rPr>
        <w:t>seeks to address</w:t>
      </w:r>
      <w:r w:rsidR="00B934B3">
        <w:rPr>
          <w:sz w:val="20"/>
          <w:szCs w:val="20"/>
        </w:rPr>
        <w:t xml:space="preserve"> </w:t>
      </w:r>
      <w:r w:rsidRPr="00C572BE">
        <w:rPr>
          <w:sz w:val="20"/>
          <w:szCs w:val="20"/>
        </w:rPr>
        <w:t>by checking the relevant box(es):</w:t>
      </w:r>
    </w:p>
    <w:tbl>
      <w:tblPr>
        <w:tblStyle w:val="TableGrid"/>
        <w:tblW w:w="9634" w:type="dxa"/>
        <w:tblLook w:val="04A0" w:firstRow="1" w:lastRow="0" w:firstColumn="1" w:lastColumn="0" w:noHBand="0" w:noVBand="1"/>
      </w:tblPr>
      <w:tblGrid>
        <w:gridCol w:w="1552"/>
        <w:gridCol w:w="7506"/>
        <w:gridCol w:w="576"/>
      </w:tblGrid>
      <w:tr w:rsidR="005B2BBB" w:rsidRPr="00C572BE" w14:paraId="1BDCDD1E" w14:textId="77777777" w:rsidTr="00D335FA">
        <w:tc>
          <w:tcPr>
            <w:tcW w:w="1553" w:type="dxa"/>
            <w:shd w:val="clear" w:color="auto" w:fill="D9D9D9" w:themeFill="background1" w:themeFillShade="D9"/>
            <w:vAlign w:val="center"/>
          </w:tcPr>
          <w:p w14:paraId="480C5675" w14:textId="7ECD6B95" w:rsidR="005B2BBB" w:rsidRPr="00B65EFF" w:rsidRDefault="005B2BBB" w:rsidP="3E4D10E4">
            <w:pPr>
              <w:jc w:val="both"/>
              <w:rPr>
                <w:rFonts w:ascii="Arial" w:hAnsi="Arial" w:cs="Arial"/>
                <w:b/>
                <w:bCs/>
                <w:sz w:val="20"/>
                <w:szCs w:val="20"/>
                <w:lang w:val="en-SG"/>
              </w:rPr>
            </w:pPr>
            <w:r w:rsidRPr="00B65EFF">
              <w:rPr>
                <w:rFonts w:ascii="Arial" w:hAnsi="Arial" w:cs="Arial"/>
                <w:b/>
                <w:bCs/>
                <w:sz w:val="20"/>
                <w:szCs w:val="20"/>
                <w:lang w:val="en-SG"/>
              </w:rPr>
              <w:t>Priority Area</w:t>
            </w:r>
          </w:p>
        </w:tc>
        <w:tc>
          <w:tcPr>
            <w:tcW w:w="7514" w:type="dxa"/>
            <w:shd w:val="clear" w:color="auto" w:fill="D9D9D9" w:themeFill="background1" w:themeFillShade="D9"/>
            <w:vAlign w:val="center"/>
          </w:tcPr>
          <w:p w14:paraId="1C5DB001" w14:textId="52975634" w:rsidR="005B2BBB" w:rsidRPr="00681284" w:rsidRDefault="005B2BBB" w:rsidP="3E4D10E4">
            <w:pPr>
              <w:jc w:val="both"/>
              <w:rPr>
                <w:rFonts w:ascii="Arial" w:hAnsi="Arial" w:cs="Arial"/>
                <w:b/>
                <w:bCs/>
                <w:sz w:val="20"/>
                <w:szCs w:val="20"/>
                <w:lang w:val="en-US"/>
              </w:rPr>
            </w:pPr>
            <w:r>
              <w:rPr>
                <w:rFonts w:ascii="Arial" w:hAnsi="Arial" w:cs="Arial"/>
                <w:b/>
                <w:bCs/>
                <w:sz w:val="20"/>
                <w:szCs w:val="20"/>
                <w:lang w:val="en-US"/>
              </w:rPr>
              <w:t>Challenge Statement</w:t>
            </w:r>
          </w:p>
        </w:tc>
        <w:tc>
          <w:tcPr>
            <w:tcW w:w="567" w:type="dxa"/>
            <w:shd w:val="clear" w:color="auto" w:fill="D9D9D9" w:themeFill="background1" w:themeFillShade="D9"/>
            <w:vAlign w:val="center"/>
          </w:tcPr>
          <w:p w14:paraId="5135E69C" w14:textId="25918802" w:rsidR="005B2BBB" w:rsidRPr="00B65EFF" w:rsidRDefault="005B2BBB" w:rsidP="00480840">
            <w:pPr>
              <w:pStyle w:val="Numberedpara"/>
              <w:jc w:val="center"/>
              <w:rPr>
                <w:sz w:val="20"/>
                <w:szCs w:val="20"/>
                <w:u w:val="none"/>
              </w:rPr>
            </w:pPr>
          </w:p>
        </w:tc>
      </w:tr>
      <w:tr w:rsidR="001F217A" w:rsidRPr="00C572BE" w14:paraId="5BD367B0" w14:textId="77777777" w:rsidTr="00D335FA">
        <w:tc>
          <w:tcPr>
            <w:tcW w:w="1553" w:type="dxa"/>
            <w:vAlign w:val="center"/>
          </w:tcPr>
          <w:p w14:paraId="79DB2FC2" w14:textId="09CADCA9" w:rsidR="001F217A" w:rsidRPr="001F217A" w:rsidRDefault="001F217A" w:rsidP="00D335FA">
            <w:pPr>
              <w:jc w:val="both"/>
              <w:rPr>
                <w:rFonts w:ascii="Arial" w:hAnsi="Arial" w:cs="Arial"/>
                <w:sz w:val="20"/>
                <w:szCs w:val="20"/>
                <w:lang w:val="en-SG"/>
              </w:rPr>
            </w:pPr>
            <w:r w:rsidRPr="001F217A">
              <w:rPr>
                <w:rFonts w:ascii="Arial" w:hAnsi="Arial" w:cs="Arial"/>
                <w:sz w:val="20"/>
                <w:szCs w:val="20"/>
                <w:lang w:val="en-SG"/>
              </w:rPr>
              <w:t>Preserving cognitive functions</w:t>
            </w:r>
          </w:p>
        </w:tc>
        <w:tc>
          <w:tcPr>
            <w:tcW w:w="7514" w:type="dxa"/>
            <w:vAlign w:val="center"/>
          </w:tcPr>
          <w:p w14:paraId="1A3E14A4" w14:textId="2B1FD3DA" w:rsidR="001F217A" w:rsidRPr="00681284" w:rsidRDefault="00681284" w:rsidP="00D335FA">
            <w:pPr>
              <w:jc w:val="both"/>
              <w:rPr>
                <w:rFonts w:ascii="Arial" w:hAnsi="Arial" w:cs="Arial"/>
                <w:sz w:val="20"/>
                <w:szCs w:val="20"/>
                <w:lang w:val="en-SG"/>
              </w:rPr>
            </w:pPr>
            <w:r w:rsidRPr="00681284">
              <w:rPr>
                <w:rFonts w:ascii="Arial" w:hAnsi="Arial" w:cs="Arial"/>
                <w:b/>
                <w:bCs/>
                <w:sz w:val="20"/>
                <w:szCs w:val="20"/>
                <w:lang w:val="en-US"/>
              </w:rPr>
              <w:t>To improve the understanding of modifiable risk factors</w:t>
            </w:r>
            <w:r w:rsidR="004D1270">
              <w:rPr>
                <w:rStyle w:val="FootnoteReference"/>
                <w:rFonts w:ascii="Arial" w:hAnsi="Arial" w:cs="Arial"/>
                <w:b/>
                <w:bCs/>
                <w:sz w:val="20"/>
                <w:szCs w:val="20"/>
                <w:lang w:val="en-US"/>
              </w:rPr>
              <w:footnoteReference w:id="2"/>
            </w:r>
            <w:r w:rsidRPr="00681284">
              <w:rPr>
                <w:rFonts w:ascii="Arial" w:hAnsi="Arial" w:cs="Arial"/>
                <w:b/>
                <w:bCs/>
                <w:sz w:val="20"/>
                <w:szCs w:val="20"/>
                <w:lang w:val="en-US"/>
              </w:rPr>
              <w:t xml:space="preserve"> of dementia in the local context</w:t>
            </w:r>
            <w:r w:rsidRPr="00681284">
              <w:rPr>
                <w:rFonts w:ascii="Arial" w:hAnsi="Arial" w:cs="Arial"/>
                <w:sz w:val="20"/>
                <w:szCs w:val="20"/>
                <w:lang w:val="en-US"/>
              </w:rPr>
              <w:t xml:space="preserve">, and leverage technology and behavioural science to develop preventive interventions that are easy to implement in home and community settings that </w:t>
            </w:r>
            <w:r w:rsidRPr="00681284">
              <w:rPr>
                <w:rFonts w:ascii="Arial" w:hAnsi="Arial" w:cs="Arial"/>
                <w:b/>
                <w:bCs/>
                <w:sz w:val="20"/>
                <w:szCs w:val="20"/>
                <w:lang w:val="en-US"/>
              </w:rPr>
              <w:t xml:space="preserve">improve awareness, promote lifestyle </w:t>
            </w:r>
            <w:proofErr w:type="gramStart"/>
            <w:r w:rsidRPr="00681284">
              <w:rPr>
                <w:rFonts w:ascii="Arial" w:hAnsi="Arial" w:cs="Arial"/>
                <w:b/>
                <w:bCs/>
                <w:sz w:val="20"/>
                <w:szCs w:val="20"/>
                <w:lang w:val="en-US"/>
              </w:rPr>
              <w:t>modifications</w:t>
            </w:r>
            <w:proofErr w:type="gramEnd"/>
            <w:r w:rsidRPr="00681284">
              <w:rPr>
                <w:rFonts w:ascii="Arial" w:hAnsi="Arial" w:cs="Arial"/>
                <w:b/>
                <w:bCs/>
                <w:sz w:val="20"/>
                <w:szCs w:val="20"/>
                <w:lang w:val="en-US"/>
              </w:rPr>
              <w:t xml:space="preserve"> and improve adherence, to better preserve cognitive function and arrest cognitive decline early among healthy/at-risk seniors</w:t>
            </w:r>
            <w:r w:rsidRPr="00681284">
              <w:rPr>
                <w:rFonts w:ascii="Arial" w:hAnsi="Arial" w:cs="Arial"/>
                <w:sz w:val="20"/>
                <w:szCs w:val="20"/>
                <w:lang w:val="en-US"/>
              </w:rPr>
              <w:t xml:space="preserve"> compared to current approaches.</w:t>
            </w:r>
          </w:p>
        </w:tc>
        <w:sdt>
          <w:sdtPr>
            <w:rPr>
              <w:sz w:val="36"/>
              <w:szCs w:val="36"/>
              <w:u w:val="none"/>
            </w:rPr>
            <w:id w:val="-2038575736"/>
            <w14:checkbox>
              <w14:checked w14:val="0"/>
              <w14:checkedState w14:val="2612" w14:font="MS Gothic"/>
              <w14:uncheckedState w14:val="2610" w14:font="MS Gothic"/>
            </w14:checkbox>
          </w:sdtPr>
          <w:sdtEndPr/>
          <w:sdtContent>
            <w:tc>
              <w:tcPr>
                <w:tcW w:w="567" w:type="dxa"/>
                <w:vAlign w:val="center"/>
              </w:tcPr>
              <w:p w14:paraId="5AAA8C40" w14:textId="46632633" w:rsidR="001F217A" w:rsidRPr="007A6666" w:rsidRDefault="00454049" w:rsidP="00480840">
                <w:pPr>
                  <w:pStyle w:val="Numberedpara"/>
                  <w:jc w:val="center"/>
                  <w:rPr>
                    <w:sz w:val="20"/>
                    <w:szCs w:val="20"/>
                    <w:u w:val="none"/>
                  </w:rPr>
                </w:pPr>
                <w:r w:rsidRPr="007A6666">
                  <w:rPr>
                    <w:rFonts w:ascii="MS Gothic" w:eastAsia="MS Gothic" w:hAnsi="MS Gothic"/>
                    <w:sz w:val="36"/>
                    <w:szCs w:val="36"/>
                    <w:u w:val="none"/>
                  </w:rPr>
                  <w:t>☐</w:t>
                </w:r>
              </w:p>
            </w:tc>
          </w:sdtContent>
        </w:sdt>
      </w:tr>
      <w:tr w:rsidR="001F217A" w:rsidRPr="00C572BE" w14:paraId="664FED08" w14:textId="77777777" w:rsidTr="00D335FA">
        <w:tc>
          <w:tcPr>
            <w:tcW w:w="1553" w:type="dxa"/>
            <w:vAlign w:val="center"/>
          </w:tcPr>
          <w:p w14:paraId="45926517" w14:textId="33001FDB" w:rsidR="001F217A" w:rsidRPr="00681284" w:rsidRDefault="00681284" w:rsidP="00D335FA">
            <w:pPr>
              <w:jc w:val="both"/>
              <w:outlineLvl w:val="9"/>
              <w:rPr>
                <w:rFonts w:ascii="Arial" w:hAnsi="Arial" w:cs="Arial"/>
                <w:sz w:val="20"/>
                <w:szCs w:val="20"/>
                <w:lang w:val="en-SG"/>
              </w:rPr>
            </w:pPr>
            <w:r w:rsidRPr="00681284">
              <w:rPr>
                <w:rFonts w:ascii="Arial" w:hAnsi="Arial" w:cs="Arial"/>
                <w:sz w:val="20"/>
                <w:szCs w:val="20"/>
                <w:lang w:val="en-SG"/>
              </w:rPr>
              <w:t>Enhancing early detection and diagnosis</w:t>
            </w:r>
          </w:p>
        </w:tc>
        <w:tc>
          <w:tcPr>
            <w:tcW w:w="7514" w:type="dxa"/>
            <w:vAlign w:val="center"/>
          </w:tcPr>
          <w:p w14:paraId="583DAF1E" w14:textId="75F1F315" w:rsidR="001F217A" w:rsidRPr="00681284" w:rsidRDefault="00681284" w:rsidP="00D335FA">
            <w:pPr>
              <w:jc w:val="both"/>
              <w:outlineLvl w:val="9"/>
              <w:rPr>
                <w:rFonts w:ascii="Arial" w:hAnsi="Arial" w:cs="Arial"/>
                <w:sz w:val="20"/>
                <w:szCs w:val="20"/>
                <w:lang w:val="en-SG"/>
              </w:rPr>
            </w:pPr>
            <w:r w:rsidRPr="00681284">
              <w:rPr>
                <w:rFonts w:ascii="Arial" w:hAnsi="Arial" w:cs="Arial"/>
                <w:sz w:val="20"/>
                <w:szCs w:val="20"/>
                <w:lang w:val="en-US"/>
              </w:rPr>
              <w:t xml:space="preserve">To evaluate new screening and diagnostic tools in the local context, and </w:t>
            </w:r>
            <w:r w:rsidRPr="00681284">
              <w:rPr>
                <w:rFonts w:ascii="Arial" w:hAnsi="Arial" w:cs="Arial"/>
                <w:b/>
                <w:bCs/>
                <w:sz w:val="20"/>
                <w:szCs w:val="20"/>
                <w:lang w:val="en-US"/>
              </w:rPr>
              <w:t>adapt these tools suited to Singapore’s demographics. The solution should achieve greater efficiency and accuracy of diagnosis, including clear segmentation of at-risk population.</w:t>
            </w:r>
            <w:r w:rsidRPr="00681284">
              <w:rPr>
                <w:rFonts w:ascii="Arial" w:hAnsi="Arial" w:cs="Arial"/>
                <w:sz w:val="20"/>
                <w:szCs w:val="20"/>
                <w:lang w:val="en-US"/>
              </w:rPr>
              <w:t xml:space="preserve"> The findings should support the development of an </w:t>
            </w:r>
            <w:proofErr w:type="spellStart"/>
            <w:r w:rsidRPr="00681284">
              <w:rPr>
                <w:rFonts w:ascii="Arial" w:hAnsi="Arial" w:cs="Arial"/>
                <w:sz w:val="20"/>
                <w:szCs w:val="20"/>
                <w:lang w:val="en-US"/>
              </w:rPr>
              <w:t>optimised</w:t>
            </w:r>
            <w:proofErr w:type="spellEnd"/>
            <w:r w:rsidRPr="00681284">
              <w:rPr>
                <w:rFonts w:ascii="Arial" w:hAnsi="Arial" w:cs="Arial"/>
                <w:sz w:val="20"/>
                <w:szCs w:val="20"/>
                <w:lang w:val="en-US"/>
              </w:rPr>
              <w:t xml:space="preserve"> case-finding and diagnosis protocol that can be implemented in specific settings (e.g. community and memory clinics).</w:t>
            </w:r>
          </w:p>
        </w:tc>
        <w:sdt>
          <w:sdtPr>
            <w:rPr>
              <w:sz w:val="36"/>
              <w:szCs w:val="36"/>
              <w:u w:val="none"/>
            </w:rPr>
            <w:id w:val="1376498334"/>
            <w14:checkbox>
              <w14:checked w14:val="0"/>
              <w14:checkedState w14:val="2612" w14:font="MS Gothic"/>
              <w14:uncheckedState w14:val="2610" w14:font="MS Gothic"/>
            </w14:checkbox>
          </w:sdtPr>
          <w:sdtEndPr/>
          <w:sdtContent>
            <w:tc>
              <w:tcPr>
                <w:tcW w:w="567" w:type="dxa"/>
                <w:vAlign w:val="center"/>
              </w:tcPr>
              <w:p w14:paraId="5173E61E" w14:textId="3DD5ED3F" w:rsidR="001F217A" w:rsidRPr="007A6666" w:rsidRDefault="00454049" w:rsidP="00480840">
                <w:pPr>
                  <w:pStyle w:val="Numberedpara"/>
                  <w:jc w:val="center"/>
                  <w:rPr>
                    <w:sz w:val="20"/>
                    <w:szCs w:val="20"/>
                    <w:u w:val="none"/>
                  </w:rPr>
                </w:pPr>
                <w:r w:rsidRPr="007A6666">
                  <w:rPr>
                    <w:rFonts w:ascii="MS Gothic" w:eastAsia="MS Gothic" w:hAnsi="MS Gothic" w:hint="eastAsia"/>
                    <w:sz w:val="36"/>
                    <w:szCs w:val="36"/>
                    <w:u w:val="none"/>
                  </w:rPr>
                  <w:t>☐</w:t>
                </w:r>
              </w:p>
            </w:tc>
          </w:sdtContent>
        </w:sdt>
      </w:tr>
      <w:tr w:rsidR="001F217A" w:rsidRPr="00C572BE" w14:paraId="426DA137" w14:textId="77777777" w:rsidTr="00D335FA">
        <w:tc>
          <w:tcPr>
            <w:tcW w:w="1553" w:type="dxa"/>
            <w:vAlign w:val="center"/>
          </w:tcPr>
          <w:p w14:paraId="77CC2C86" w14:textId="57408A76" w:rsidR="001F217A" w:rsidRPr="00681284" w:rsidRDefault="00681284" w:rsidP="00D335FA">
            <w:pPr>
              <w:tabs>
                <w:tab w:val="center" w:pos="3127"/>
              </w:tabs>
              <w:contextualSpacing w:val="0"/>
              <w:jc w:val="both"/>
              <w:outlineLvl w:val="9"/>
              <w:rPr>
                <w:rFonts w:ascii="Arial" w:hAnsi="Arial" w:cs="Arial"/>
                <w:sz w:val="20"/>
                <w:szCs w:val="20"/>
                <w:lang w:val="en-SG"/>
              </w:rPr>
            </w:pPr>
            <w:r w:rsidRPr="00681284">
              <w:rPr>
                <w:rFonts w:ascii="Arial" w:hAnsi="Arial" w:cs="Arial"/>
                <w:sz w:val="20"/>
                <w:szCs w:val="20"/>
                <w:lang w:val="en-SG"/>
              </w:rPr>
              <w:t>Managing cognitive impairment</w:t>
            </w:r>
          </w:p>
        </w:tc>
        <w:tc>
          <w:tcPr>
            <w:tcW w:w="7514" w:type="dxa"/>
            <w:vAlign w:val="center"/>
          </w:tcPr>
          <w:p w14:paraId="38C5922F" w14:textId="4DB849CF" w:rsidR="001F217A" w:rsidRPr="00366EAF" w:rsidRDefault="00366EAF" w:rsidP="00D335FA">
            <w:pPr>
              <w:tabs>
                <w:tab w:val="center" w:pos="3127"/>
              </w:tabs>
              <w:contextualSpacing w:val="0"/>
              <w:jc w:val="both"/>
              <w:outlineLvl w:val="9"/>
              <w:rPr>
                <w:rFonts w:ascii="Arial" w:hAnsi="Arial" w:cs="Arial"/>
                <w:sz w:val="20"/>
                <w:szCs w:val="20"/>
                <w:lang w:val="en-SG"/>
              </w:rPr>
            </w:pPr>
            <w:r w:rsidRPr="00366EAF">
              <w:rPr>
                <w:rFonts w:ascii="Arial" w:hAnsi="Arial" w:cs="Arial"/>
                <w:sz w:val="20"/>
                <w:szCs w:val="20"/>
                <w:lang w:val="en-US"/>
              </w:rPr>
              <w:t xml:space="preserve">To develop </w:t>
            </w:r>
            <w:r w:rsidRPr="00366EAF">
              <w:rPr>
                <w:rFonts w:ascii="Arial" w:hAnsi="Arial" w:cs="Arial"/>
                <w:b/>
                <w:bCs/>
                <w:sz w:val="20"/>
                <w:szCs w:val="20"/>
                <w:lang w:val="en-US"/>
              </w:rPr>
              <w:t>evidence-based interventions and programmes</w:t>
            </w:r>
            <w:r w:rsidRPr="00366EAF">
              <w:rPr>
                <w:rFonts w:ascii="Arial" w:hAnsi="Arial" w:cs="Arial"/>
                <w:sz w:val="20"/>
                <w:szCs w:val="20"/>
                <w:lang w:val="en-US"/>
              </w:rPr>
              <w:t xml:space="preserve"> to improve support for persons living with dementia (PLWDs) across the spectrum of cognitive impairment that can be deployed and scaled across community/care settings. These multi-modal interventions should </w:t>
            </w:r>
            <w:r w:rsidRPr="00366EAF">
              <w:rPr>
                <w:rFonts w:ascii="Arial" w:hAnsi="Arial" w:cs="Arial"/>
                <w:b/>
                <w:bCs/>
                <w:sz w:val="20"/>
                <w:szCs w:val="20"/>
                <w:lang w:val="en-US"/>
              </w:rPr>
              <w:t xml:space="preserve">improve the wellbeing of PLWDs </w:t>
            </w:r>
            <w:r w:rsidRPr="00366EAF">
              <w:rPr>
                <w:rFonts w:ascii="Arial" w:hAnsi="Arial" w:cs="Arial"/>
                <w:sz w:val="20"/>
                <w:szCs w:val="20"/>
                <w:lang w:val="en-US"/>
              </w:rPr>
              <w:t xml:space="preserve">by empowering them to care for themselves as much as possible and </w:t>
            </w:r>
            <w:proofErr w:type="spellStart"/>
            <w:r w:rsidRPr="00366EAF">
              <w:rPr>
                <w:rFonts w:ascii="Arial" w:hAnsi="Arial" w:cs="Arial"/>
                <w:b/>
                <w:bCs/>
                <w:sz w:val="20"/>
                <w:szCs w:val="20"/>
                <w:lang w:val="en-US"/>
              </w:rPr>
              <w:t>optimising</w:t>
            </w:r>
            <w:proofErr w:type="spellEnd"/>
            <w:r w:rsidRPr="00366EAF">
              <w:rPr>
                <w:rFonts w:ascii="Arial" w:hAnsi="Arial" w:cs="Arial"/>
                <w:b/>
                <w:bCs/>
                <w:sz w:val="20"/>
                <w:szCs w:val="20"/>
                <w:lang w:val="en-US"/>
              </w:rPr>
              <w:t xml:space="preserve"> support for their caregivers</w:t>
            </w:r>
            <w:r w:rsidRPr="00366EAF">
              <w:rPr>
                <w:rFonts w:ascii="Arial" w:hAnsi="Arial" w:cs="Arial"/>
                <w:sz w:val="20"/>
                <w:szCs w:val="20"/>
                <w:lang w:val="en-US"/>
              </w:rPr>
              <w:t>.</w:t>
            </w:r>
          </w:p>
        </w:tc>
        <w:sdt>
          <w:sdtPr>
            <w:rPr>
              <w:sz w:val="36"/>
              <w:szCs w:val="36"/>
              <w:u w:val="none"/>
            </w:rPr>
            <w:id w:val="-1657371689"/>
            <w14:checkbox>
              <w14:checked w14:val="0"/>
              <w14:checkedState w14:val="2612" w14:font="MS Gothic"/>
              <w14:uncheckedState w14:val="2610" w14:font="MS Gothic"/>
            </w14:checkbox>
          </w:sdtPr>
          <w:sdtEndPr/>
          <w:sdtContent>
            <w:tc>
              <w:tcPr>
                <w:tcW w:w="567" w:type="dxa"/>
                <w:vAlign w:val="center"/>
              </w:tcPr>
              <w:p w14:paraId="0E85E9F9" w14:textId="37323399" w:rsidR="001F217A" w:rsidRPr="007A6666" w:rsidRDefault="00454049" w:rsidP="00480840">
                <w:pPr>
                  <w:pStyle w:val="Numberedpara"/>
                  <w:jc w:val="center"/>
                  <w:rPr>
                    <w:sz w:val="20"/>
                    <w:szCs w:val="20"/>
                    <w:u w:val="none"/>
                  </w:rPr>
                </w:pPr>
                <w:r w:rsidRPr="007A6666">
                  <w:rPr>
                    <w:rFonts w:ascii="MS Gothic" w:eastAsia="MS Gothic" w:hAnsi="MS Gothic" w:hint="eastAsia"/>
                    <w:sz w:val="36"/>
                    <w:szCs w:val="36"/>
                    <w:u w:val="none"/>
                  </w:rPr>
                  <w:t>☐</w:t>
                </w:r>
              </w:p>
            </w:tc>
          </w:sdtContent>
        </w:sdt>
      </w:tr>
    </w:tbl>
    <w:p w14:paraId="3FC771B2" w14:textId="550AE452" w:rsidR="0098024F" w:rsidRPr="00C572BE" w:rsidRDefault="0098024F" w:rsidP="00AB5F4B">
      <w:pPr>
        <w:pStyle w:val="Numberedpara"/>
        <w:rPr>
          <w:sz w:val="20"/>
          <w:szCs w:val="20"/>
        </w:rPr>
      </w:pPr>
    </w:p>
    <w:p w14:paraId="4994F418" w14:textId="77777777" w:rsidR="00817A30" w:rsidRPr="00C572BE" w:rsidRDefault="00817A30" w:rsidP="00817A30">
      <w:pPr>
        <w:spacing w:line="240" w:lineRule="auto"/>
        <w:rPr>
          <w:rFonts w:ascii="Arial" w:hAnsi="Arial" w:cs="Arial"/>
          <w:sz w:val="20"/>
          <w:szCs w:val="20"/>
        </w:rPr>
      </w:pPr>
    </w:p>
    <w:p w14:paraId="7673170E" w14:textId="77777777" w:rsidR="00BC7042" w:rsidRDefault="00817A30" w:rsidP="00AB5F4B">
      <w:pPr>
        <w:pStyle w:val="Heading1"/>
        <w:rPr>
          <w:color w:val="0000FF"/>
          <w:sz w:val="20"/>
          <w:szCs w:val="20"/>
        </w:rPr>
      </w:pPr>
      <w:r w:rsidRPr="00C572BE">
        <w:rPr>
          <w:color w:val="0000FF"/>
          <w:sz w:val="20"/>
          <w:szCs w:val="20"/>
        </w:rPr>
        <w:t>SECTION B: MAIN PROPOSAL</w:t>
      </w:r>
      <w:r w:rsidR="00B30B8A" w:rsidRPr="00C572BE">
        <w:rPr>
          <w:color w:val="0000FF"/>
          <w:sz w:val="20"/>
          <w:szCs w:val="20"/>
        </w:rPr>
        <w:t xml:space="preserve"> </w:t>
      </w:r>
    </w:p>
    <w:p w14:paraId="72652B89" w14:textId="65CCA216" w:rsidR="00817A30" w:rsidRPr="00C572BE" w:rsidRDefault="00B30B8A" w:rsidP="005E14A0">
      <w:pPr>
        <w:pStyle w:val="Heading1"/>
        <w:jc w:val="both"/>
        <w:rPr>
          <w:color w:val="0000FF"/>
          <w:sz w:val="20"/>
          <w:szCs w:val="20"/>
        </w:rPr>
      </w:pPr>
      <w:r w:rsidRPr="00C572BE">
        <w:rPr>
          <w:sz w:val="20"/>
          <w:szCs w:val="20"/>
        </w:rPr>
        <w:t>(</w:t>
      </w:r>
      <w:r w:rsidR="009F7C22" w:rsidRPr="00C572BE">
        <w:rPr>
          <w:sz w:val="20"/>
          <w:szCs w:val="20"/>
        </w:rPr>
        <w:t>This section</w:t>
      </w:r>
      <w:r w:rsidR="6E153D81" w:rsidRPr="00C572BE">
        <w:rPr>
          <w:sz w:val="20"/>
          <w:szCs w:val="20"/>
        </w:rPr>
        <w:t xml:space="preserve"> </w:t>
      </w:r>
      <w:r w:rsidR="00480840" w:rsidRPr="00C572BE">
        <w:rPr>
          <w:sz w:val="20"/>
          <w:szCs w:val="20"/>
        </w:rPr>
        <w:t>MUST NOT be</w:t>
      </w:r>
      <w:r w:rsidR="009F7C22" w:rsidRPr="00C572BE">
        <w:rPr>
          <w:sz w:val="20"/>
          <w:szCs w:val="20"/>
        </w:rPr>
        <w:t xml:space="preserve"> longer than 5 pages</w:t>
      </w:r>
      <w:r w:rsidR="307673CA" w:rsidRPr="00C572BE">
        <w:rPr>
          <w:sz w:val="20"/>
          <w:szCs w:val="20"/>
        </w:rPr>
        <w:t>. Reference</w:t>
      </w:r>
      <w:r w:rsidR="00942980" w:rsidRPr="00C572BE">
        <w:rPr>
          <w:sz w:val="20"/>
          <w:szCs w:val="20"/>
        </w:rPr>
        <w:t>s</w:t>
      </w:r>
      <w:r w:rsidR="307673CA" w:rsidRPr="00C572BE">
        <w:rPr>
          <w:sz w:val="20"/>
          <w:szCs w:val="20"/>
        </w:rPr>
        <w:t xml:space="preserve"> will not count towards the page limit)</w:t>
      </w:r>
      <w:r w:rsidR="009F7C22" w:rsidRPr="00C572BE">
        <w:rPr>
          <w:sz w:val="20"/>
          <w:szCs w:val="20"/>
        </w:rPr>
        <w:t>.</w:t>
      </w:r>
    </w:p>
    <w:p w14:paraId="4F5B7AD1" w14:textId="46C73A3A" w:rsidR="007C3C4D" w:rsidRPr="00C572BE" w:rsidRDefault="007C3C4D" w:rsidP="007C3C4D">
      <w:pPr>
        <w:pStyle w:val="ListParagraph"/>
        <w:spacing w:line="240" w:lineRule="auto"/>
        <w:ind w:left="0"/>
        <w:jc w:val="both"/>
        <w:rPr>
          <w:rFonts w:ascii="Arial" w:hAnsi="Arial" w:cs="Arial"/>
          <w:sz w:val="20"/>
          <w:szCs w:val="20"/>
          <w:highlight w:val="yellow"/>
        </w:rPr>
      </w:pPr>
    </w:p>
    <w:p w14:paraId="038391D9" w14:textId="77777777" w:rsidR="007C3C4D" w:rsidRPr="007A6666" w:rsidRDefault="007C3C4D" w:rsidP="006213E7">
      <w:pPr>
        <w:pStyle w:val="Numberedpara"/>
        <w:numPr>
          <w:ilvl w:val="1"/>
          <w:numId w:val="9"/>
        </w:numPr>
        <w:rPr>
          <w:b/>
          <w:bCs/>
          <w:sz w:val="20"/>
          <w:szCs w:val="20"/>
        </w:rPr>
      </w:pPr>
      <w:r w:rsidRPr="007A6666">
        <w:rPr>
          <w:b/>
          <w:bCs/>
          <w:sz w:val="20"/>
          <w:szCs w:val="20"/>
        </w:rPr>
        <w:t>Objective(s) of the Research</w:t>
      </w:r>
    </w:p>
    <w:p w14:paraId="73A99B13" w14:textId="49E82C80" w:rsidR="000F768B" w:rsidRPr="007A6666" w:rsidRDefault="00FD638F" w:rsidP="007A6666">
      <w:pPr>
        <w:spacing w:line="240" w:lineRule="auto"/>
        <w:jc w:val="both"/>
        <w:rPr>
          <w:rFonts w:ascii="Arial" w:hAnsi="Arial" w:cs="Arial"/>
          <w:i/>
          <w:iCs/>
          <w:sz w:val="20"/>
          <w:szCs w:val="20"/>
          <w:lang w:val="en-US"/>
        </w:rPr>
      </w:pPr>
      <w:r w:rsidRPr="007A6666">
        <w:rPr>
          <w:rFonts w:ascii="Arial" w:hAnsi="Arial" w:cs="Arial"/>
          <w:i/>
          <w:iCs/>
          <w:sz w:val="20"/>
          <w:szCs w:val="20"/>
          <w:lang w:val="en-US"/>
        </w:rPr>
        <w:t>Please describe how the study will address the selected priority area</w:t>
      </w:r>
      <w:r w:rsidR="00E86C85" w:rsidRPr="007A6666">
        <w:rPr>
          <w:rFonts w:ascii="Arial" w:hAnsi="Arial" w:cs="Arial"/>
          <w:i/>
          <w:iCs/>
          <w:sz w:val="20"/>
          <w:szCs w:val="20"/>
          <w:lang w:val="en-US"/>
        </w:rPr>
        <w:t>(s)</w:t>
      </w:r>
      <w:r w:rsidRPr="007A6666">
        <w:rPr>
          <w:rFonts w:ascii="Arial" w:hAnsi="Arial" w:cs="Arial"/>
          <w:i/>
          <w:iCs/>
          <w:sz w:val="20"/>
          <w:szCs w:val="20"/>
          <w:lang w:val="en-US"/>
        </w:rPr>
        <w:t>/challenge statement</w:t>
      </w:r>
      <w:r w:rsidR="00E86C85" w:rsidRPr="007A6666">
        <w:rPr>
          <w:rFonts w:ascii="Arial" w:hAnsi="Arial" w:cs="Arial"/>
          <w:i/>
          <w:iCs/>
          <w:sz w:val="20"/>
          <w:szCs w:val="20"/>
          <w:lang w:val="en-US"/>
        </w:rPr>
        <w:t>(s)</w:t>
      </w:r>
      <w:r w:rsidRPr="007A6666">
        <w:rPr>
          <w:rFonts w:ascii="Arial" w:hAnsi="Arial" w:cs="Arial"/>
          <w:i/>
          <w:iCs/>
          <w:sz w:val="20"/>
          <w:szCs w:val="20"/>
          <w:lang w:val="en-US"/>
        </w:rPr>
        <w:t xml:space="preserve"> listed under Section A</w:t>
      </w:r>
      <w:r w:rsidR="00E86C85" w:rsidRPr="007A6666">
        <w:rPr>
          <w:rFonts w:ascii="Arial" w:hAnsi="Arial" w:cs="Arial"/>
          <w:i/>
          <w:iCs/>
          <w:sz w:val="20"/>
          <w:szCs w:val="20"/>
          <w:lang w:val="en-US"/>
        </w:rPr>
        <w:t>,</w:t>
      </w:r>
      <w:r w:rsidR="000F768B" w:rsidRPr="007A6666">
        <w:rPr>
          <w:rFonts w:ascii="Arial" w:hAnsi="Arial" w:cs="Arial"/>
          <w:i/>
          <w:iCs/>
          <w:sz w:val="20"/>
          <w:szCs w:val="20"/>
          <w:lang w:val="en-US"/>
        </w:rPr>
        <w:t xml:space="preserve"> and what the </w:t>
      </w:r>
      <w:r w:rsidR="00817B59">
        <w:rPr>
          <w:rFonts w:ascii="Arial" w:hAnsi="Arial" w:cs="Arial"/>
          <w:i/>
          <w:iCs/>
          <w:sz w:val="20"/>
          <w:szCs w:val="20"/>
          <w:lang w:val="en-US"/>
        </w:rPr>
        <w:t>r</w:t>
      </w:r>
      <w:r w:rsidR="000F768B" w:rsidRPr="007A6666">
        <w:rPr>
          <w:rFonts w:ascii="Arial" w:hAnsi="Arial" w:cs="Arial"/>
          <w:i/>
          <w:iCs/>
          <w:sz w:val="20"/>
          <w:szCs w:val="20"/>
          <w:lang w:val="en-US"/>
        </w:rPr>
        <w:t xml:space="preserve">esearch aims to achieve </w:t>
      </w:r>
      <w:r w:rsidR="00CD142E">
        <w:rPr>
          <w:rFonts w:ascii="Arial" w:hAnsi="Arial" w:cs="Arial"/>
          <w:i/>
          <w:iCs/>
          <w:sz w:val="20"/>
          <w:szCs w:val="20"/>
          <w:lang w:val="en-US"/>
        </w:rPr>
        <w:t>by</w:t>
      </w:r>
      <w:r w:rsidR="000F768B" w:rsidRPr="007A6666">
        <w:rPr>
          <w:rFonts w:ascii="Arial" w:hAnsi="Arial" w:cs="Arial"/>
          <w:i/>
          <w:iCs/>
          <w:sz w:val="20"/>
          <w:szCs w:val="20"/>
          <w:lang w:val="en-US"/>
        </w:rPr>
        <w:t xml:space="preserve"> the end of the study period</w:t>
      </w:r>
      <w:r w:rsidR="00366AFF" w:rsidRPr="007A6666">
        <w:rPr>
          <w:rFonts w:ascii="Arial" w:hAnsi="Arial" w:cs="Arial"/>
          <w:i/>
          <w:iCs/>
          <w:sz w:val="20"/>
          <w:szCs w:val="20"/>
          <w:lang w:val="en-US"/>
        </w:rPr>
        <w:t>.</w:t>
      </w:r>
    </w:p>
    <w:p w14:paraId="697EF737" w14:textId="77777777" w:rsidR="007C3C4D" w:rsidRPr="00C572BE" w:rsidRDefault="007C3C4D" w:rsidP="007C3C4D">
      <w:pPr>
        <w:spacing w:line="240" w:lineRule="auto"/>
        <w:ind w:left="720"/>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C3C4D" w:rsidRPr="00C572BE" w14:paraId="67260428" w14:textId="77777777" w:rsidTr="4BF897AA">
        <w:trPr>
          <w:trHeight w:val="998"/>
        </w:trPr>
        <w:tc>
          <w:tcPr>
            <w:tcW w:w="5000" w:type="pct"/>
            <w:tcBorders>
              <w:top w:val="single" w:sz="4" w:space="0" w:color="auto"/>
              <w:left w:val="single" w:sz="4" w:space="0" w:color="auto"/>
              <w:bottom w:val="single" w:sz="4" w:space="0" w:color="auto"/>
              <w:right w:val="single" w:sz="4" w:space="0" w:color="auto"/>
            </w:tcBorders>
          </w:tcPr>
          <w:p w14:paraId="00386BC5" w14:textId="77777777" w:rsidR="007C3C4D" w:rsidRPr="00C572BE" w:rsidRDefault="007C3C4D">
            <w:pPr>
              <w:tabs>
                <w:tab w:val="left" w:pos="360"/>
                <w:tab w:val="left" w:pos="2880"/>
                <w:tab w:val="left" w:pos="5760"/>
              </w:tabs>
              <w:spacing w:line="240" w:lineRule="auto"/>
              <w:jc w:val="both"/>
              <w:rPr>
                <w:rFonts w:ascii="Arial" w:hAnsi="Arial" w:cs="Arial"/>
                <w:sz w:val="20"/>
                <w:szCs w:val="20"/>
              </w:rPr>
            </w:pPr>
          </w:p>
          <w:p w14:paraId="0F8B1EB7" w14:textId="77777777" w:rsidR="007C3C4D" w:rsidRPr="00C572BE" w:rsidRDefault="007C3C4D">
            <w:pPr>
              <w:tabs>
                <w:tab w:val="left" w:pos="360"/>
                <w:tab w:val="left" w:pos="2880"/>
                <w:tab w:val="left" w:pos="5760"/>
              </w:tabs>
              <w:spacing w:line="240" w:lineRule="auto"/>
              <w:jc w:val="both"/>
              <w:rPr>
                <w:rFonts w:ascii="Arial" w:hAnsi="Arial" w:cs="Arial"/>
                <w:sz w:val="20"/>
                <w:szCs w:val="20"/>
              </w:rPr>
            </w:pPr>
          </w:p>
        </w:tc>
      </w:tr>
    </w:tbl>
    <w:p w14:paraId="387A6B26" w14:textId="77777777" w:rsidR="007C3C4D" w:rsidRPr="00C572BE" w:rsidRDefault="007C3C4D" w:rsidP="006213E7">
      <w:pPr>
        <w:pStyle w:val="Numberedpara"/>
        <w:rPr>
          <w:sz w:val="20"/>
          <w:szCs w:val="20"/>
        </w:rPr>
      </w:pPr>
    </w:p>
    <w:p w14:paraId="1BC07305" w14:textId="1975B86D" w:rsidR="00762D24" w:rsidRPr="007A6666" w:rsidRDefault="000D7563" w:rsidP="00762D24">
      <w:pPr>
        <w:pStyle w:val="Numberedpara"/>
        <w:numPr>
          <w:ilvl w:val="1"/>
          <w:numId w:val="9"/>
        </w:numPr>
        <w:rPr>
          <w:b/>
          <w:bCs/>
          <w:sz w:val="20"/>
          <w:szCs w:val="20"/>
        </w:rPr>
      </w:pPr>
      <w:r w:rsidRPr="007A6666">
        <w:rPr>
          <w:b/>
          <w:bCs/>
          <w:sz w:val="20"/>
          <w:szCs w:val="20"/>
        </w:rPr>
        <w:t xml:space="preserve">Summary of Key Components of the Research/Intervention </w:t>
      </w:r>
      <w:r w:rsidR="00762D24" w:rsidRPr="00762D24">
        <w:rPr>
          <w:b/>
          <w:bCs/>
          <w:sz w:val="20"/>
          <w:szCs w:val="20"/>
        </w:rPr>
        <w:t xml:space="preserve"> </w:t>
      </w:r>
    </w:p>
    <w:p w14:paraId="3D98C506" w14:textId="77777777" w:rsidR="007C3C4D" w:rsidRPr="007A6666" w:rsidRDefault="007C3C4D" w:rsidP="006213E7">
      <w:pPr>
        <w:pStyle w:val="Numberedpara"/>
        <w:rPr>
          <w:strike/>
          <w:sz w:val="20"/>
          <w:szCs w:val="20"/>
        </w:rPr>
      </w:pPr>
    </w:p>
    <w:p w14:paraId="17AB8420" w14:textId="77777777" w:rsidR="007C3C4D" w:rsidRPr="007A6666"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rFonts w:ascii="Arial" w:hAnsi="Arial" w:cs="Arial"/>
          <w:strike/>
          <w:sz w:val="20"/>
          <w:szCs w:val="20"/>
        </w:rPr>
      </w:pPr>
    </w:p>
    <w:p w14:paraId="29F87C9E" w14:textId="77777777" w:rsidR="007C3C4D" w:rsidRPr="007A6666"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rFonts w:ascii="Arial" w:hAnsi="Arial" w:cs="Arial"/>
          <w:strike/>
          <w:sz w:val="20"/>
          <w:szCs w:val="20"/>
        </w:rPr>
      </w:pPr>
    </w:p>
    <w:p w14:paraId="3B27783F" w14:textId="77777777" w:rsidR="007C3C4D" w:rsidRPr="007A6666"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rFonts w:ascii="Arial" w:hAnsi="Arial" w:cs="Arial"/>
          <w:strike/>
          <w:sz w:val="20"/>
          <w:szCs w:val="20"/>
        </w:rPr>
      </w:pPr>
    </w:p>
    <w:p w14:paraId="743CEB44" w14:textId="77777777" w:rsidR="007C3C4D" w:rsidRPr="007A6666"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rFonts w:ascii="Arial" w:hAnsi="Arial" w:cs="Arial"/>
          <w:strike/>
          <w:sz w:val="20"/>
          <w:szCs w:val="20"/>
        </w:rPr>
      </w:pPr>
    </w:p>
    <w:p w14:paraId="601A7C7F" w14:textId="77777777" w:rsidR="007C3C4D" w:rsidRPr="007A6666"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rFonts w:ascii="Arial" w:hAnsi="Arial" w:cs="Arial"/>
          <w:strike/>
          <w:sz w:val="20"/>
          <w:szCs w:val="20"/>
        </w:rPr>
      </w:pPr>
    </w:p>
    <w:p w14:paraId="73270A72" w14:textId="77777777" w:rsidR="007C3C4D" w:rsidRPr="007A6666"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rFonts w:ascii="Arial" w:hAnsi="Arial" w:cs="Arial"/>
          <w:strike/>
          <w:sz w:val="20"/>
          <w:szCs w:val="20"/>
        </w:rPr>
      </w:pPr>
    </w:p>
    <w:p w14:paraId="3BC8B059" w14:textId="775C3506" w:rsidR="007C3C4D" w:rsidRPr="007A6666"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rFonts w:ascii="Arial" w:hAnsi="Arial" w:cs="Arial"/>
          <w:strike/>
          <w:sz w:val="20"/>
          <w:szCs w:val="20"/>
        </w:rPr>
      </w:pPr>
    </w:p>
    <w:p w14:paraId="4779CE4E" w14:textId="04948A64" w:rsidR="007C3C4D" w:rsidRPr="00A84BC8" w:rsidRDefault="007C3C4D" w:rsidP="007A6666">
      <w:pPr>
        <w:spacing w:line="240" w:lineRule="auto"/>
        <w:jc w:val="both"/>
        <w:rPr>
          <w:rFonts w:ascii="Arial" w:hAnsi="Arial" w:cs="Arial"/>
          <w:sz w:val="20"/>
          <w:szCs w:val="20"/>
        </w:rPr>
      </w:pPr>
    </w:p>
    <w:p w14:paraId="7A6C32C7" w14:textId="77777777" w:rsidR="007C3C4D" w:rsidRPr="00A84BC8" w:rsidRDefault="007C3C4D" w:rsidP="009448D8">
      <w:pPr>
        <w:spacing w:line="240" w:lineRule="auto"/>
        <w:jc w:val="both"/>
        <w:rPr>
          <w:rFonts w:ascii="Arial" w:hAnsi="Arial" w:cs="Arial"/>
          <w:sz w:val="20"/>
          <w:szCs w:val="20"/>
          <w:u w:val="single"/>
        </w:rPr>
      </w:pPr>
    </w:p>
    <w:p w14:paraId="470E6355" w14:textId="68B7E48D" w:rsidR="00AC4B47" w:rsidRPr="007A6666" w:rsidRDefault="00A84BC8" w:rsidP="00AC4B47">
      <w:pPr>
        <w:pStyle w:val="Numberedpara"/>
        <w:numPr>
          <w:ilvl w:val="1"/>
          <w:numId w:val="9"/>
        </w:numPr>
        <w:rPr>
          <w:strike/>
          <w:sz w:val="20"/>
          <w:szCs w:val="20"/>
        </w:rPr>
      </w:pPr>
      <w:r w:rsidRPr="00A84BC8">
        <w:rPr>
          <w:b/>
          <w:bCs/>
          <w:sz w:val="20"/>
          <w:szCs w:val="20"/>
        </w:rPr>
        <w:t>Strengths</w:t>
      </w:r>
      <w:r w:rsidRPr="00D12338">
        <w:rPr>
          <w:b/>
          <w:bCs/>
          <w:sz w:val="20"/>
          <w:szCs w:val="20"/>
        </w:rPr>
        <w:t xml:space="preserve"> and Outcomes</w:t>
      </w:r>
      <w:r w:rsidRPr="00A84BC8">
        <w:rPr>
          <w:strike/>
          <w:sz w:val="20"/>
          <w:szCs w:val="20"/>
        </w:rPr>
        <w:t xml:space="preserve"> </w:t>
      </w:r>
    </w:p>
    <w:p w14:paraId="6F4B5F06" w14:textId="2EA2CDFF" w:rsidR="00AC4B47" w:rsidRPr="009418EF" w:rsidRDefault="00AC4B47" w:rsidP="007A6666">
      <w:pPr>
        <w:pStyle w:val="Numberedpara"/>
        <w:numPr>
          <w:ilvl w:val="0"/>
          <w:numId w:val="0"/>
        </w:numPr>
        <w:jc w:val="both"/>
        <w:rPr>
          <w:i/>
          <w:sz w:val="20"/>
          <w:szCs w:val="20"/>
        </w:rPr>
      </w:pPr>
      <w:r w:rsidRPr="007A6666">
        <w:rPr>
          <w:i/>
          <w:sz w:val="20"/>
          <w:szCs w:val="20"/>
          <w:u w:val="none"/>
        </w:rPr>
        <w:t>Describe the study’s strengths and outcomes in terms of its</w:t>
      </w:r>
      <w:r w:rsidR="00096BBF" w:rsidRPr="007A6666">
        <w:rPr>
          <w:i/>
          <w:sz w:val="20"/>
          <w:szCs w:val="20"/>
          <w:u w:val="none"/>
        </w:rPr>
        <w:t xml:space="preserve"> potential in</w:t>
      </w:r>
      <w:r w:rsidR="009C57B7">
        <w:rPr>
          <w:i/>
          <w:sz w:val="20"/>
          <w:szCs w:val="20"/>
          <w:u w:val="none"/>
        </w:rPr>
        <w:t xml:space="preserve"> supporting the long-term goals to (a) improve quality of life, (b) moderate growth of healthcare cost, and/or (c) extend healthy life years.</w:t>
      </w:r>
    </w:p>
    <w:p w14:paraId="18207E5A" w14:textId="77777777" w:rsidR="00AC4B47" w:rsidRPr="007A6666" w:rsidRDefault="00AC4B47" w:rsidP="007A6666">
      <w:pPr>
        <w:pStyle w:val="Numberedpara"/>
        <w:numPr>
          <w:ilvl w:val="0"/>
          <w:numId w:val="0"/>
        </w:numPr>
        <w:rPr>
          <w:strike/>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E281D" w:rsidRPr="00C572BE" w14:paraId="5D779452" w14:textId="77777777">
        <w:trPr>
          <w:trHeight w:val="692"/>
        </w:trPr>
        <w:tc>
          <w:tcPr>
            <w:tcW w:w="5000" w:type="pct"/>
          </w:tcPr>
          <w:p w14:paraId="77E0BEBB" w14:textId="77777777" w:rsidR="007E281D" w:rsidRPr="00C572BE" w:rsidRDefault="007E281D">
            <w:pPr>
              <w:tabs>
                <w:tab w:val="left" w:pos="360"/>
                <w:tab w:val="left" w:pos="2880"/>
                <w:tab w:val="left" w:pos="5760"/>
              </w:tabs>
              <w:spacing w:line="240" w:lineRule="auto"/>
              <w:jc w:val="both"/>
              <w:rPr>
                <w:rFonts w:ascii="Arial" w:hAnsi="Arial" w:cs="Arial"/>
                <w:i/>
                <w:sz w:val="20"/>
                <w:szCs w:val="20"/>
              </w:rPr>
            </w:pPr>
          </w:p>
          <w:p w14:paraId="0401F73C" w14:textId="77777777" w:rsidR="007E281D" w:rsidRPr="00C572BE" w:rsidRDefault="007E281D">
            <w:pPr>
              <w:tabs>
                <w:tab w:val="left" w:pos="360"/>
                <w:tab w:val="left" w:pos="2880"/>
                <w:tab w:val="left" w:pos="5760"/>
              </w:tabs>
              <w:spacing w:line="240" w:lineRule="auto"/>
              <w:jc w:val="both"/>
              <w:rPr>
                <w:rFonts w:ascii="Arial" w:hAnsi="Arial" w:cs="Arial"/>
                <w:sz w:val="20"/>
                <w:szCs w:val="20"/>
              </w:rPr>
            </w:pPr>
          </w:p>
          <w:p w14:paraId="5A767078" w14:textId="77777777" w:rsidR="007E281D" w:rsidRPr="00C572BE" w:rsidRDefault="007E281D">
            <w:pPr>
              <w:tabs>
                <w:tab w:val="left" w:pos="360"/>
                <w:tab w:val="left" w:pos="2880"/>
                <w:tab w:val="left" w:pos="5760"/>
              </w:tabs>
              <w:spacing w:line="240" w:lineRule="auto"/>
              <w:jc w:val="both"/>
              <w:rPr>
                <w:rFonts w:ascii="Arial" w:hAnsi="Arial" w:cs="Arial"/>
                <w:sz w:val="20"/>
                <w:szCs w:val="20"/>
              </w:rPr>
            </w:pPr>
          </w:p>
          <w:p w14:paraId="0CC583DD" w14:textId="77777777" w:rsidR="007E281D" w:rsidRPr="00C572BE" w:rsidRDefault="007E281D">
            <w:pPr>
              <w:tabs>
                <w:tab w:val="left" w:pos="360"/>
                <w:tab w:val="left" w:pos="2880"/>
                <w:tab w:val="left" w:pos="5760"/>
              </w:tabs>
              <w:spacing w:line="240" w:lineRule="auto"/>
              <w:jc w:val="both"/>
              <w:rPr>
                <w:rFonts w:ascii="Arial" w:hAnsi="Arial" w:cs="Arial"/>
                <w:sz w:val="20"/>
                <w:szCs w:val="20"/>
              </w:rPr>
            </w:pPr>
          </w:p>
          <w:p w14:paraId="106067B7" w14:textId="77777777" w:rsidR="007E281D" w:rsidRPr="00C572BE" w:rsidRDefault="007E281D">
            <w:pPr>
              <w:tabs>
                <w:tab w:val="left" w:pos="360"/>
                <w:tab w:val="left" w:pos="2880"/>
                <w:tab w:val="left" w:pos="5760"/>
              </w:tabs>
              <w:spacing w:line="240" w:lineRule="auto"/>
              <w:jc w:val="both"/>
              <w:rPr>
                <w:rFonts w:ascii="Arial" w:hAnsi="Arial" w:cs="Arial"/>
                <w:sz w:val="20"/>
                <w:szCs w:val="20"/>
              </w:rPr>
            </w:pPr>
          </w:p>
        </w:tc>
      </w:tr>
    </w:tbl>
    <w:p w14:paraId="4F81FA82" w14:textId="77777777" w:rsidR="007E281D" w:rsidRPr="00C572BE" w:rsidRDefault="007E281D" w:rsidP="006213E7">
      <w:pPr>
        <w:pStyle w:val="Numberedpara"/>
        <w:rPr>
          <w:sz w:val="20"/>
          <w:szCs w:val="20"/>
        </w:rPr>
      </w:pPr>
    </w:p>
    <w:p w14:paraId="48743C92" w14:textId="059D21EF" w:rsidR="007E281D" w:rsidRPr="007A6666" w:rsidRDefault="007E281D" w:rsidP="006213E7">
      <w:pPr>
        <w:pStyle w:val="Numberedpara"/>
        <w:numPr>
          <w:ilvl w:val="1"/>
          <w:numId w:val="9"/>
        </w:numPr>
        <w:rPr>
          <w:b/>
          <w:bCs/>
          <w:sz w:val="20"/>
          <w:szCs w:val="20"/>
        </w:rPr>
      </w:pPr>
      <w:r w:rsidRPr="007A6666">
        <w:rPr>
          <w:b/>
          <w:bCs/>
          <w:sz w:val="20"/>
          <w:szCs w:val="20"/>
        </w:rPr>
        <w:t xml:space="preserve">Summary of Research Evaluation Framework and </w:t>
      </w:r>
      <w:r w:rsidR="009A6E0B">
        <w:rPr>
          <w:b/>
          <w:bCs/>
          <w:sz w:val="20"/>
          <w:szCs w:val="20"/>
        </w:rPr>
        <w:t xml:space="preserve">Research </w:t>
      </w:r>
      <w:r w:rsidRPr="007A6666">
        <w:rPr>
          <w:b/>
          <w:bCs/>
          <w:sz w:val="20"/>
          <w:szCs w:val="20"/>
        </w:rPr>
        <w:t xml:space="preserve">Indicators to </w:t>
      </w:r>
      <w:r w:rsidR="00432C91">
        <w:rPr>
          <w:b/>
          <w:bCs/>
          <w:sz w:val="20"/>
          <w:szCs w:val="20"/>
        </w:rPr>
        <w:t>T</w:t>
      </w:r>
      <w:r w:rsidR="00432C91" w:rsidRPr="007A6666">
        <w:rPr>
          <w:b/>
          <w:bCs/>
          <w:sz w:val="20"/>
          <w:szCs w:val="20"/>
        </w:rPr>
        <w:t xml:space="preserve">rack </w:t>
      </w:r>
    </w:p>
    <w:p w14:paraId="2E4483BC" w14:textId="782B79CE" w:rsidR="007E281D" w:rsidRPr="007A6666" w:rsidRDefault="00E22B2B" w:rsidP="007A6666">
      <w:pPr>
        <w:pStyle w:val="Numberedpara"/>
        <w:jc w:val="both"/>
        <w:rPr>
          <w:sz w:val="20"/>
          <w:szCs w:val="20"/>
          <w:u w:val="none"/>
        </w:rPr>
      </w:pPr>
      <w:r w:rsidRPr="007A6666">
        <w:rPr>
          <w:i/>
          <w:sz w:val="20"/>
          <w:szCs w:val="20"/>
          <w:u w:val="none"/>
        </w:rPr>
        <w:t xml:space="preserve">Describe how the Project Team intends to evaluate the progress of the Research and the </w:t>
      </w:r>
      <w:r w:rsidR="009A6E0B">
        <w:rPr>
          <w:i/>
          <w:sz w:val="20"/>
          <w:szCs w:val="20"/>
          <w:u w:val="none"/>
        </w:rPr>
        <w:t>Research Indicators</w:t>
      </w:r>
      <w:r w:rsidRPr="007A6666">
        <w:rPr>
          <w:i/>
          <w:sz w:val="20"/>
          <w:szCs w:val="20"/>
          <w:u w:val="none"/>
        </w:rPr>
        <w:t xml:space="preserve"> to be tracked. This includes</w:t>
      </w:r>
      <w:r w:rsidRPr="007A6666">
        <w:rPr>
          <w:i/>
          <w:iCs/>
          <w:sz w:val="20"/>
          <w:szCs w:val="20"/>
          <w:u w:val="none"/>
        </w:rPr>
        <w:t xml:space="preserve"> a summary of</w:t>
      </w:r>
      <w:r w:rsidRPr="007A6666">
        <w:rPr>
          <w:i/>
          <w:sz w:val="20"/>
          <w:szCs w:val="20"/>
          <w:u w:val="none"/>
        </w:rPr>
        <w:t xml:space="preserve"> how the team plans to evaluate </w:t>
      </w:r>
      <w:r w:rsidR="009A6FD4">
        <w:rPr>
          <w:i/>
          <w:sz w:val="20"/>
          <w:szCs w:val="20"/>
          <w:u w:val="none"/>
        </w:rPr>
        <w:t xml:space="preserve">the </w:t>
      </w:r>
      <w:r w:rsidR="009A6FD4" w:rsidRPr="009A6FD4">
        <w:rPr>
          <w:i/>
          <w:sz w:val="20"/>
          <w:szCs w:val="20"/>
          <w:u w:val="none"/>
        </w:rPr>
        <w:t>development</w:t>
      </w:r>
      <w:r w:rsidR="009A6FD4">
        <w:rPr>
          <w:i/>
          <w:sz w:val="20"/>
          <w:szCs w:val="20"/>
          <w:u w:val="none"/>
        </w:rPr>
        <w:t xml:space="preserve"> </w:t>
      </w:r>
      <w:r w:rsidR="009A6FD4" w:rsidRPr="009A6FD4">
        <w:rPr>
          <w:i/>
          <w:sz w:val="20"/>
          <w:szCs w:val="20"/>
          <w:u w:val="none"/>
        </w:rPr>
        <w:t>and</w:t>
      </w:r>
      <w:r w:rsidR="009A6FD4">
        <w:rPr>
          <w:i/>
          <w:sz w:val="20"/>
          <w:szCs w:val="20"/>
          <w:u w:val="none"/>
        </w:rPr>
        <w:t xml:space="preserve"> </w:t>
      </w:r>
      <w:r w:rsidR="009A6FD4" w:rsidRPr="009A6FD4">
        <w:rPr>
          <w:i/>
          <w:sz w:val="20"/>
          <w:szCs w:val="20"/>
          <w:u w:val="none"/>
        </w:rPr>
        <w:t>implementation</w:t>
      </w:r>
      <w:r w:rsidR="009A6FD4">
        <w:rPr>
          <w:i/>
          <w:sz w:val="20"/>
          <w:szCs w:val="20"/>
          <w:u w:val="none"/>
        </w:rPr>
        <w:t xml:space="preserve"> </w:t>
      </w:r>
      <w:r w:rsidR="009A6FD4" w:rsidRPr="009A6FD4">
        <w:rPr>
          <w:i/>
          <w:sz w:val="20"/>
          <w:szCs w:val="20"/>
          <w:u w:val="none"/>
        </w:rPr>
        <w:t>of</w:t>
      </w:r>
      <w:r w:rsidR="009A6FD4">
        <w:rPr>
          <w:i/>
          <w:sz w:val="20"/>
          <w:szCs w:val="20"/>
          <w:u w:val="none"/>
        </w:rPr>
        <w:t xml:space="preserve"> </w:t>
      </w:r>
      <w:r w:rsidR="009A6FD4" w:rsidRPr="009A6FD4">
        <w:rPr>
          <w:i/>
          <w:sz w:val="20"/>
          <w:szCs w:val="20"/>
          <w:u w:val="none"/>
        </w:rPr>
        <w:t>the</w:t>
      </w:r>
      <w:r w:rsidR="009A6FD4">
        <w:rPr>
          <w:i/>
          <w:sz w:val="20"/>
          <w:szCs w:val="20"/>
          <w:u w:val="none"/>
        </w:rPr>
        <w:t xml:space="preserve"> </w:t>
      </w:r>
      <w:r w:rsidR="009A6FD4" w:rsidRPr="009A6FD4">
        <w:rPr>
          <w:i/>
          <w:sz w:val="20"/>
          <w:szCs w:val="20"/>
          <w:u w:val="none"/>
        </w:rPr>
        <w:t>project,</w:t>
      </w:r>
      <w:r w:rsidR="009A6FD4">
        <w:rPr>
          <w:i/>
          <w:sz w:val="20"/>
          <w:szCs w:val="20"/>
          <w:u w:val="none"/>
        </w:rPr>
        <w:t xml:space="preserve"> </w:t>
      </w:r>
      <w:r w:rsidR="009A6FD4" w:rsidRPr="009A6FD4">
        <w:rPr>
          <w:i/>
          <w:sz w:val="20"/>
          <w:szCs w:val="20"/>
          <w:u w:val="none"/>
        </w:rPr>
        <w:t>with</w:t>
      </w:r>
      <w:r w:rsidR="009A6FD4">
        <w:rPr>
          <w:i/>
          <w:sz w:val="20"/>
          <w:szCs w:val="20"/>
          <w:u w:val="none"/>
        </w:rPr>
        <w:t xml:space="preserve"> </w:t>
      </w:r>
      <w:r w:rsidR="009A6FD4" w:rsidRPr="009A6FD4">
        <w:rPr>
          <w:i/>
          <w:sz w:val="20"/>
          <w:szCs w:val="20"/>
          <w:u w:val="none"/>
        </w:rPr>
        <w:t>the</w:t>
      </w:r>
      <w:r w:rsidR="009A6FD4">
        <w:rPr>
          <w:i/>
          <w:sz w:val="20"/>
          <w:szCs w:val="20"/>
          <w:u w:val="none"/>
        </w:rPr>
        <w:t xml:space="preserve"> </w:t>
      </w:r>
      <w:r w:rsidR="009A6FD4" w:rsidRPr="009A6FD4">
        <w:rPr>
          <w:i/>
          <w:sz w:val="20"/>
          <w:szCs w:val="20"/>
          <w:u w:val="none"/>
        </w:rPr>
        <w:t>objective</w:t>
      </w:r>
      <w:r w:rsidR="00A603FB">
        <w:rPr>
          <w:i/>
          <w:sz w:val="20"/>
          <w:szCs w:val="20"/>
          <w:u w:val="none"/>
        </w:rPr>
        <w:t xml:space="preserve"> </w:t>
      </w:r>
      <w:r w:rsidR="009A6FD4" w:rsidRPr="009A6FD4">
        <w:rPr>
          <w:i/>
          <w:sz w:val="20"/>
          <w:szCs w:val="20"/>
          <w:u w:val="none"/>
        </w:rPr>
        <w:t>of</w:t>
      </w:r>
      <w:r w:rsidR="00A603FB">
        <w:rPr>
          <w:i/>
          <w:sz w:val="20"/>
          <w:szCs w:val="20"/>
          <w:u w:val="none"/>
        </w:rPr>
        <w:t xml:space="preserve"> </w:t>
      </w:r>
      <w:r w:rsidR="009A6FD4" w:rsidRPr="009A6FD4">
        <w:rPr>
          <w:i/>
          <w:sz w:val="20"/>
          <w:szCs w:val="20"/>
          <w:u w:val="none"/>
        </w:rPr>
        <w:t>demonstrating</w:t>
      </w:r>
      <w:r w:rsidR="00A603FB">
        <w:rPr>
          <w:i/>
          <w:sz w:val="20"/>
          <w:szCs w:val="20"/>
          <w:u w:val="none"/>
        </w:rPr>
        <w:t xml:space="preserve"> </w:t>
      </w:r>
      <w:r w:rsidR="009A6FD4" w:rsidRPr="009A6FD4">
        <w:rPr>
          <w:i/>
          <w:sz w:val="20"/>
          <w:szCs w:val="20"/>
          <w:u w:val="none"/>
        </w:rPr>
        <w:t>PoC</w:t>
      </w:r>
      <w:r w:rsidR="00A603FB">
        <w:rPr>
          <w:i/>
          <w:sz w:val="20"/>
          <w:szCs w:val="20"/>
          <w:u w:val="none"/>
        </w:rPr>
        <w:t xml:space="preserve"> </w:t>
      </w:r>
      <w:r w:rsidR="009A6FD4" w:rsidRPr="009A6FD4">
        <w:rPr>
          <w:i/>
          <w:sz w:val="20"/>
          <w:szCs w:val="20"/>
          <w:u w:val="none"/>
        </w:rPr>
        <w:t>and</w:t>
      </w:r>
      <w:r w:rsidR="00F7359D">
        <w:rPr>
          <w:i/>
          <w:sz w:val="20"/>
          <w:szCs w:val="20"/>
          <w:u w:val="none"/>
        </w:rPr>
        <w:t>/or</w:t>
      </w:r>
      <w:r w:rsidR="00A603FB">
        <w:rPr>
          <w:i/>
          <w:sz w:val="20"/>
          <w:szCs w:val="20"/>
          <w:u w:val="none"/>
        </w:rPr>
        <w:t xml:space="preserve"> </w:t>
      </w:r>
      <w:r w:rsidR="009A6FD4" w:rsidRPr="009A6FD4">
        <w:rPr>
          <w:i/>
          <w:sz w:val="20"/>
          <w:szCs w:val="20"/>
          <w:u w:val="none"/>
        </w:rPr>
        <w:t>PoV</w:t>
      </w:r>
      <w:r w:rsidR="00A603FB">
        <w:rPr>
          <w:i/>
          <w:sz w:val="20"/>
          <w:szCs w:val="20"/>
          <w:u w:val="none"/>
        </w:rPr>
        <w:t xml:space="preserve"> </w:t>
      </w:r>
      <w:r w:rsidR="009A6FD4" w:rsidRPr="009A6FD4">
        <w:rPr>
          <w:i/>
          <w:sz w:val="20"/>
          <w:szCs w:val="20"/>
          <w:u w:val="none"/>
        </w:rPr>
        <w:t>and</w:t>
      </w:r>
      <w:r w:rsidR="00A603FB">
        <w:rPr>
          <w:i/>
          <w:sz w:val="20"/>
          <w:szCs w:val="20"/>
          <w:u w:val="none"/>
        </w:rPr>
        <w:t xml:space="preserve"> </w:t>
      </w:r>
      <w:r w:rsidR="009A6FD4" w:rsidRPr="009A6FD4">
        <w:rPr>
          <w:i/>
          <w:sz w:val="20"/>
          <w:szCs w:val="20"/>
          <w:u w:val="none"/>
        </w:rPr>
        <w:t>collecting</w:t>
      </w:r>
      <w:r w:rsidR="00A603FB">
        <w:rPr>
          <w:i/>
          <w:sz w:val="20"/>
          <w:szCs w:val="20"/>
          <w:u w:val="none"/>
        </w:rPr>
        <w:t xml:space="preserve"> </w:t>
      </w:r>
      <w:r w:rsidR="009A6FD4" w:rsidRPr="009A6FD4">
        <w:rPr>
          <w:i/>
          <w:sz w:val="20"/>
          <w:szCs w:val="20"/>
          <w:u w:val="none"/>
        </w:rPr>
        <w:t>data</w:t>
      </w:r>
      <w:r w:rsidR="00A603FB">
        <w:rPr>
          <w:i/>
          <w:sz w:val="20"/>
          <w:szCs w:val="20"/>
          <w:u w:val="none"/>
        </w:rPr>
        <w:t xml:space="preserve"> </w:t>
      </w:r>
      <w:r w:rsidR="009A6FD4" w:rsidRPr="009A6FD4">
        <w:rPr>
          <w:i/>
          <w:sz w:val="20"/>
          <w:szCs w:val="20"/>
          <w:u w:val="none"/>
        </w:rPr>
        <w:t>to</w:t>
      </w:r>
      <w:r w:rsidR="00A603FB">
        <w:rPr>
          <w:i/>
          <w:sz w:val="20"/>
          <w:szCs w:val="20"/>
          <w:u w:val="none"/>
        </w:rPr>
        <w:t xml:space="preserve"> </w:t>
      </w:r>
      <w:r w:rsidR="009A6FD4" w:rsidRPr="009A6FD4">
        <w:rPr>
          <w:i/>
          <w:sz w:val="20"/>
          <w:szCs w:val="20"/>
          <w:u w:val="none"/>
        </w:rPr>
        <w:t>show</w:t>
      </w:r>
      <w:r w:rsidR="00A603FB">
        <w:rPr>
          <w:i/>
          <w:sz w:val="20"/>
          <w:szCs w:val="20"/>
          <w:u w:val="none"/>
        </w:rPr>
        <w:t xml:space="preserve"> </w:t>
      </w:r>
      <w:r w:rsidR="009A6FD4" w:rsidRPr="009A6FD4">
        <w:rPr>
          <w:i/>
          <w:sz w:val="20"/>
          <w:szCs w:val="20"/>
          <w:u w:val="none"/>
        </w:rPr>
        <w:t>evidence</w:t>
      </w:r>
      <w:r w:rsidR="00A603FB">
        <w:rPr>
          <w:i/>
          <w:sz w:val="20"/>
          <w:szCs w:val="20"/>
          <w:u w:val="none"/>
        </w:rPr>
        <w:t xml:space="preserve"> </w:t>
      </w:r>
      <w:r w:rsidR="009A6FD4" w:rsidRPr="009A6FD4">
        <w:rPr>
          <w:i/>
          <w:sz w:val="20"/>
          <w:szCs w:val="20"/>
          <w:u w:val="none"/>
        </w:rPr>
        <w:t>of</w:t>
      </w:r>
      <w:r w:rsidR="00A603FB">
        <w:rPr>
          <w:i/>
          <w:sz w:val="20"/>
          <w:szCs w:val="20"/>
          <w:u w:val="none"/>
        </w:rPr>
        <w:t xml:space="preserve"> </w:t>
      </w:r>
      <w:r w:rsidR="009A6FD4" w:rsidRPr="009A6FD4">
        <w:rPr>
          <w:i/>
          <w:sz w:val="20"/>
          <w:szCs w:val="20"/>
          <w:u w:val="none"/>
        </w:rPr>
        <w:t>possible</w:t>
      </w:r>
      <w:r w:rsidR="00A603FB">
        <w:rPr>
          <w:i/>
          <w:sz w:val="20"/>
          <w:szCs w:val="20"/>
          <w:u w:val="none"/>
        </w:rPr>
        <w:t xml:space="preserve"> </w:t>
      </w:r>
      <w:r w:rsidR="009A6FD4" w:rsidRPr="009A6FD4">
        <w:rPr>
          <w:i/>
          <w:sz w:val="20"/>
          <w:szCs w:val="20"/>
          <w:u w:val="none"/>
        </w:rPr>
        <w:t>further</w:t>
      </w:r>
      <w:r w:rsidR="00A603FB">
        <w:rPr>
          <w:i/>
          <w:sz w:val="20"/>
          <w:szCs w:val="20"/>
          <w:u w:val="none"/>
        </w:rPr>
        <w:t xml:space="preserve"> </w:t>
      </w:r>
      <w:r w:rsidR="009A6FD4" w:rsidRPr="009A6FD4">
        <w:rPr>
          <w:i/>
          <w:sz w:val="20"/>
          <w:szCs w:val="20"/>
          <w:u w:val="none"/>
        </w:rPr>
        <w:t>scale-up</w:t>
      </w:r>
      <w:r w:rsidR="00A603FB">
        <w:rPr>
          <w:i/>
          <w:sz w:val="20"/>
          <w:szCs w:val="20"/>
          <w:u w:val="none"/>
        </w:rPr>
        <w:t xml:space="preserve"> </w:t>
      </w:r>
      <w:r w:rsidR="009A6FD4" w:rsidRPr="009A6FD4">
        <w:rPr>
          <w:i/>
          <w:sz w:val="20"/>
          <w:szCs w:val="20"/>
          <w:u w:val="none"/>
        </w:rPr>
        <w:t>beyond</w:t>
      </w:r>
      <w:r w:rsidR="00A603FB">
        <w:rPr>
          <w:i/>
          <w:sz w:val="20"/>
          <w:szCs w:val="20"/>
          <w:u w:val="none"/>
        </w:rPr>
        <w:t xml:space="preserve"> </w:t>
      </w:r>
      <w:r w:rsidR="009A6FD4" w:rsidRPr="009A6FD4">
        <w:rPr>
          <w:i/>
          <w:sz w:val="20"/>
          <w:szCs w:val="20"/>
          <w:u w:val="none"/>
        </w:rPr>
        <w:t>pilot</w:t>
      </w:r>
      <w:r w:rsidR="00A603FB">
        <w:rPr>
          <w:i/>
          <w:sz w:val="20"/>
          <w:szCs w:val="20"/>
          <w:u w:val="none"/>
        </w:rPr>
        <w:t xml:space="preserve"> </w:t>
      </w:r>
      <w:r w:rsidR="009A6FD4" w:rsidRPr="009A6FD4">
        <w:rPr>
          <w:i/>
          <w:sz w:val="20"/>
          <w:szCs w:val="20"/>
          <w:u w:val="none"/>
        </w:rPr>
        <w:t>phase</w:t>
      </w:r>
      <w:r w:rsidRPr="007A6666">
        <w:rPr>
          <w:i/>
          <w:sz w:val="20"/>
          <w:szCs w:val="20"/>
          <w:u w:val="none"/>
        </w:rPr>
        <w:t xml:space="preserve">. State any assumptions used to qualify the proposed deliverables and </w:t>
      </w:r>
      <w:r w:rsidRPr="007A6666">
        <w:rPr>
          <w:b/>
          <w:bCs/>
          <w:i/>
          <w:sz w:val="20"/>
          <w:szCs w:val="20"/>
          <w:u w:val="none"/>
        </w:rPr>
        <w:t>quantifiable</w:t>
      </w:r>
      <w:r w:rsidRPr="007A6666">
        <w:rPr>
          <w:i/>
          <w:sz w:val="20"/>
          <w:szCs w:val="20"/>
          <w:u w:val="none"/>
        </w:rPr>
        <w:t xml:space="preserve"> outcomes outlined. Also include any conditions needed </w:t>
      </w:r>
      <w:proofErr w:type="gramStart"/>
      <w:r w:rsidRPr="007A6666">
        <w:rPr>
          <w:i/>
          <w:sz w:val="20"/>
          <w:szCs w:val="20"/>
          <w:u w:val="none"/>
        </w:rPr>
        <w:t>in order to</w:t>
      </w:r>
      <w:proofErr w:type="gramEnd"/>
      <w:r w:rsidRPr="007A6666">
        <w:rPr>
          <w:i/>
          <w:sz w:val="20"/>
          <w:szCs w:val="20"/>
          <w:u w:val="none"/>
        </w:rPr>
        <w:t xml:space="preserve"> ensure the success of the Research.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E281D" w:rsidRPr="00C572BE" w14:paraId="00390CA0" w14:textId="77777777">
        <w:trPr>
          <w:trHeight w:val="692"/>
        </w:trPr>
        <w:tc>
          <w:tcPr>
            <w:tcW w:w="5000" w:type="pct"/>
          </w:tcPr>
          <w:p w14:paraId="30883121" w14:textId="77777777" w:rsidR="007E281D" w:rsidRPr="00C572BE" w:rsidRDefault="007E281D">
            <w:pPr>
              <w:tabs>
                <w:tab w:val="left" w:pos="360"/>
                <w:tab w:val="left" w:pos="2880"/>
                <w:tab w:val="left" w:pos="5760"/>
              </w:tabs>
              <w:spacing w:line="240" w:lineRule="auto"/>
              <w:jc w:val="both"/>
              <w:rPr>
                <w:rFonts w:ascii="Arial" w:hAnsi="Arial" w:cs="Arial"/>
                <w:b/>
                <w:sz w:val="20"/>
                <w:szCs w:val="20"/>
              </w:rPr>
            </w:pPr>
          </w:p>
          <w:p w14:paraId="73D17D7A" w14:textId="77777777" w:rsidR="007E281D" w:rsidRPr="00C572BE" w:rsidRDefault="007E281D">
            <w:pPr>
              <w:tabs>
                <w:tab w:val="left" w:pos="360"/>
                <w:tab w:val="left" w:pos="2880"/>
                <w:tab w:val="left" w:pos="5760"/>
              </w:tabs>
              <w:spacing w:line="240" w:lineRule="auto"/>
              <w:jc w:val="both"/>
              <w:rPr>
                <w:rFonts w:ascii="Arial" w:hAnsi="Arial" w:cs="Arial"/>
                <w:b/>
                <w:sz w:val="20"/>
                <w:szCs w:val="20"/>
              </w:rPr>
            </w:pPr>
          </w:p>
          <w:p w14:paraId="46C79DE4" w14:textId="77777777" w:rsidR="007E281D" w:rsidRPr="00C572BE" w:rsidRDefault="007E281D">
            <w:pPr>
              <w:tabs>
                <w:tab w:val="left" w:pos="360"/>
                <w:tab w:val="left" w:pos="2880"/>
                <w:tab w:val="left" w:pos="5760"/>
              </w:tabs>
              <w:spacing w:line="240" w:lineRule="auto"/>
              <w:jc w:val="both"/>
              <w:rPr>
                <w:rFonts w:ascii="Arial" w:hAnsi="Arial" w:cs="Arial"/>
                <w:b/>
                <w:sz w:val="20"/>
                <w:szCs w:val="20"/>
              </w:rPr>
            </w:pPr>
          </w:p>
          <w:p w14:paraId="7301154F" w14:textId="77777777" w:rsidR="007E281D" w:rsidRPr="00C572BE" w:rsidRDefault="007E281D">
            <w:pPr>
              <w:tabs>
                <w:tab w:val="left" w:pos="360"/>
                <w:tab w:val="left" w:pos="2880"/>
                <w:tab w:val="left" w:pos="5760"/>
              </w:tabs>
              <w:spacing w:line="240" w:lineRule="auto"/>
              <w:jc w:val="both"/>
              <w:rPr>
                <w:rFonts w:ascii="Arial" w:hAnsi="Arial" w:cs="Arial"/>
                <w:b/>
                <w:sz w:val="20"/>
                <w:szCs w:val="20"/>
              </w:rPr>
            </w:pPr>
          </w:p>
          <w:p w14:paraId="0B9B5D9B" w14:textId="77777777" w:rsidR="007E281D" w:rsidRPr="00C572BE" w:rsidRDefault="007E281D">
            <w:pPr>
              <w:tabs>
                <w:tab w:val="left" w:pos="360"/>
                <w:tab w:val="left" w:pos="2880"/>
                <w:tab w:val="left" w:pos="5760"/>
              </w:tabs>
              <w:spacing w:line="240" w:lineRule="auto"/>
              <w:jc w:val="both"/>
              <w:rPr>
                <w:rFonts w:ascii="Arial" w:hAnsi="Arial" w:cs="Arial"/>
                <w:b/>
                <w:sz w:val="20"/>
                <w:szCs w:val="20"/>
              </w:rPr>
            </w:pPr>
          </w:p>
          <w:p w14:paraId="6262B7FB" w14:textId="77777777" w:rsidR="007E281D" w:rsidRPr="00C572BE" w:rsidRDefault="007E281D">
            <w:pPr>
              <w:tabs>
                <w:tab w:val="left" w:pos="360"/>
                <w:tab w:val="left" w:pos="2880"/>
                <w:tab w:val="left" w:pos="5760"/>
              </w:tabs>
              <w:spacing w:line="240" w:lineRule="auto"/>
              <w:jc w:val="both"/>
              <w:rPr>
                <w:rFonts w:ascii="Arial" w:hAnsi="Arial" w:cs="Arial"/>
                <w:b/>
                <w:sz w:val="20"/>
                <w:szCs w:val="20"/>
              </w:rPr>
            </w:pPr>
          </w:p>
        </w:tc>
      </w:tr>
    </w:tbl>
    <w:p w14:paraId="61B445AB" w14:textId="77777777" w:rsidR="00DE618C" w:rsidRPr="00C572BE" w:rsidRDefault="00DE618C" w:rsidP="00DE618C">
      <w:pPr>
        <w:pStyle w:val="ListParagraph"/>
        <w:spacing w:line="240" w:lineRule="auto"/>
        <w:ind w:left="737"/>
        <w:jc w:val="both"/>
        <w:rPr>
          <w:rFonts w:ascii="Arial" w:hAnsi="Arial" w:cs="Arial"/>
          <w:b/>
          <w:sz w:val="20"/>
          <w:szCs w:val="20"/>
        </w:rPr>
      </w:pPr>
    </w:p>
    <w:p w14:paraId="5D3E710A" w14:textId="59DB7AE4" w:rsidR="00ED36BB" w:rsidRPr="007A6666" w:rsidRDefault="00ED36BB" w:rsidP="00271B86">
      <w:pPr>
        <w:pStyle w:val="ListParagraph"/>
        <w:numPr>
          <w:ilvl w:val="1"/>
          <w:numId w:val="9"/>
        </w:numPr>
        <w:spacing w:line="240" w:lineRule="auto"/>
        <w:jc w:val="both"/>
        <w:rPr>
          <w:rFonts w:ascii="Arial" w:eastAsia="SimSun" w:hAnsi="Arial" w:cs="Arial"/>
          <w:b/>
          <w:bCs/>
          <w:sz w:val="20"/>
          <w:szCs w:val="20"/>
          <w:u w:val="single"/>
        </w:rPr>
      </w:pPr>
      <w:r w:rsidRPr="007A6666">
        <w:rPr>
          <w:rFonts w:ascii="Arial" w:hAnsi="Arial" w:cs="Arial"/>
          <w:b/>
          <w:bCs/>
          <w:sz w:val="20"/>
          <w:szCs w:val="20"/>
          <w:u w:val="single"/>
        </w:rPr>
        <w:t>References</w:t>
      </w:r>
    </w:p>
    <w:p w14:paraId="3F836293" w14:textId="36ECC594" w:rsidR="00020D35" w:rsidRPr="00C572BE" w:rsidRDefault="00020D35" w:rsidP="00492EE8">
      <w:pPr>
        <w:spacing w:line="240" w:lineRule="auto"/>
        <w:contextualSpacing w:val="0"/>
        <w:outlineLvl w:val="9"/>
        <w:rPr>
          <w:rFonts w:ascii="Arial" w:hAnsi="Arial" w:cs="Arial"/>
          <w:sz w:val="20"/>
          <w:szCs w:val="20"/>
        </w:rPr>
      </w:pPr>
      <w:r w:rsidRPr="00C572BE">
        <w:rPr>
          <w:rFonts w:ascii="Arial" w:hAnsi="Arial" w:cs="Arial"/>
          <w:sz w:val="20"/>
          <w:szCs w:val="20"/>
        </w:rPr>
        <w:t xml:space="preserve">Please list the references cited in this </w:t>
      </w:r>
      <w:r w:rsidR="00D968DE">
        <w:rPr>
          <w:rFonts w:ascii="Arial" w:hAnsi="Arial" w:cs="Arial"/>
          <w:sz w:val="20"/>
          <w:szCs w:val="20"/>
        </w:rPr>
        <w:t>LOI</w:t>
      </w:r>
      <w:r w:rsidRPr="00C572BE">
        <w:rPr>
          <w:rFonts w:ascii="Arial" w:hAnsi="Arial" w:cs="Arial"/>
          <w:sz w:val="20"/>
          <w:szCs w:val="20"/>
        </w:rPr>
        <w:t>, including the titles.</w:t>
      </w:r>
    </w:p>
    <w:tbl>
      <w:tblPr>
        <w:tblStyle w:val="TableGrid"/>
        <w:tblW w:w="0" w:type="auto"/>
        <w:tblLook w:val="04A0" w:firstRow="1" w:lastRow="0" w:firstColumn="1" w:lastColumn="0" w:noHBand="0" w:noVBand="1"/>
      </w:tblPr>
      <w:tblGrid>
        <w:gridCol w:w="9250"/>
      </w:tblGrid>
      <w:tr w:rsidR="00EB441B" w:rsidRPr="00C572BE" w14:paraId="21A0D491" w14:textId="77777777" w:rsidTr="00545444">
        <w:tc>
          <w:tcPr>
            <w:tcW w:w="9250" w:type="dxa"/>
          </w:tcPr>
          <w:p w14:paraId="2E69885B" w14:textId="77777777" w:rsidR="00EB441B" w:rsidRPr="00C572BE" w:rsidRDefault="00EB441B">
            <w:pPr>
              <w:spacing w:after="200"/>
              <w:contextualSpacing w:val="0"/>
              <w:outlineLvl w:val="9"/>
              <w:rPr>
                <w:rFonts w:ascii="Arial" w:hAnsi="Arial" w:cs="Arial"/>
                <w:sz w:val="20"/>
                <w:szCs w:val="20"/>
              </w:rPr>
            </w:pPr>
          </w:p>
        </w:tc>
      </w:tr>
    </w:tbl>
    <w:p w14:paraId="55B57D6D" w14:textId="668978FE" w:rsidR="00DC0215" w:rsidRPr="00C572BE" w:rsidRDefault="00DC0215" w:rsidP="00BC1F27">
      <w:pPr>
        <w:spacing w:after="200"/>
        <w:contextualSpacing w:val="0"/>
        <w:outlineLvl w:val="9"/>
        <w:rPr>
          <w:rFonts w:ascii="Arial" w:hAnsi="Arial" w:cs="Arial"/>
          <w:b/>
          <w:sz w:val="20"/>
          <w:szCs w:val="20"/>
        </w:rPr>
      </w:pPr>
    </w:p>
    <w:p w14:paraId="1AF6B2A2" w14:textId="77777777" w:rsidR="00BC1F27" w:rsidRPr="00C572BE" w:rsidRDefault="00BC1F27" w:rsidP="00845E42">
      <w:pPr>
        <w:spacing w:line="240" w:lineRule="auto"/>
        <w:ind w:left="737"/>
        <w:jc w:val="both"/>
        <w:rPr>
          <w:rFonts w:ascii="Arial" w:hAnsi="Arial" w:cs="Arial"/>
          <w:b/>
          <w:sz w:val="20"/>
          <w:szCs w:val="20"/>
        </w:rPr>
      </w:pPr>
    </w:p>
    <w:p w14:paraId="3ED3973B" w14:textId="77777777" w:rsidR="00BC1F27" w:rsidRPr="00C572BE" w:rsidRDefault="00BC1F27" w:rsidP="00845E42">
      <w:pPr>
        <w:spacing w:line="240" w:lineRule="auto"/>
        <w:ind w:left="737"/>
        <w:jc w:val="both"/>
        <w:rPr>
          <w:rFonts w:ascii="Arial" w:hAnsi="Arial" w:cs="Arial"/>
          <w:b/>
          <w:sz w:val="20"/>
          <w:szCs w:val="20"/>
        </w:rPr>
      </w:pPr>
    </w:p>
    <w:p w14:paraId="6F1B326F" w14:textId="77777777" w:rsidR="00BC1F27" w:rsidRPr="00C572BE" w:rsidRDefault="00BC1F27" w:rsidP="00845E42">
      <w:pPr>
        <w:spacing w:line="240" w:lineRule="auto"/>
        <w:ind w:left="737"/>
        <w:jc w:val="both"/>
        <w:rPr>
          <w:rFonts w:ascii="Arial" w:hAnsi="Arial" w:cs="Arial"/>
          <w:b/>
          <w:sz w:val="20"/>
          <w:szCs w:val="20"/>
        </w:rPr>
      </w:pPr>
    </w:p>
    <w:p w14:paraId="5FDBE1C8" w14:textId="77777777" w:rsidR="00BC1F27" w:rsidRPr="00C572BE" w:rsidRDefault="00BC1F27" w:rsidP="00845E42">
      <w:pPr>
        <w:spacing w:line="240" w:lineRule="auto"/>
        <w:ind w:left="737"/>
        <w:jc w:val="both"/>
        <w:rPr>
          <w:rFonts w:ascii="Arial" w:hAnsi="Arial" w:cs="Arial"/>
          <w:b/>
          <w:sz w:val="20"/>
          <w:szCs w:val="20"/>
        </w:rPr>
      </w:pPr>
    </w:p>
    <w:p w14:paraId="627AE342" w14:textId="77777777" w:rsidR="00BC1F27" w:rsidRPr="00C572BE" w:rsidRDefault="00BC1F27" w:rsidP="00845E42">
      <w:pPr>
        <w:spacing w:line="240" w:lineRule="auto"/>
        <w:ind w:left="737"/>
        <w:jc w:val="both"/>
        <w:rPr>
          <w:rFonts w:ascii="Arial" w:hAnsi="Arial" w:cs="Arial"/>
          <w:b/>
          <w:sz w:val="20"/>
          <w:szCs w:val="20"/>
        </w:rPr>
      </w:pPr>
    </w:p>
    <w:p w14:paraId="798284EF" w14:textId="75193108" w:rsidR="004D257D" w:rsidRPr="00C572BE" w:rsidRDefault="00DC0215" w:rsidP="00845E42">
      <w:pPr>
        <w:spacing w:line="240" w:lineRule="auto"/>
        <w:ind w:left="737"/>
        <w:jc w:val="both"/>
        <w:rPr>
          <w:rFonts w:ascii="Arial" w:hAnsi="Arial" w:cs="Arial"/>
          <w:b/>
          <w:sz w:val="20"/>
          <w:szCs w:val="20"/>
        </w:rPr>
      </w:pPr>
      <w:r w:rsidRPr="00C572BE">
        <w:rPr>
          <w:rFonts w:ascii="Arial" w:hAnsi="Arial" w:cs="Arial"/>
          <w:b/>
          <w:sz w:val="20"/>
          <w:szCs w:val="20"/>
        </w:rPr>
        <w:t>==================================================================</w:t>
      </w:r>
    </w:p>
    <w:p w14:paraId="2E99AB8B" w14:textId="38EE1857" w:rsidR="00DC0215" w:rsidRPr="00C572BE" w:rsidRDefault="00DC0215" w:rsidP="00845E42">
      <w:pPr>
        <w:spacing w:line="240" w:lineRule="auto"/>
        <w:ind w:left="737"/>
        <w:jc w:val="both"/>
        <w:rPr>
          <w:rFonts w:ascii="Arial" w:hAnsi="Arial" w:cs="Arial"/>
          <w:b/>
          <w:sz w:val="20"/>
          <w:szCs w:val="20"/>
        </w:rPr>
      </w:pPr>
    </w:p>
    <w:p w14:paraId="5856D161" w14:textId="34648E6A" w:rsidR="00845E42" w:rsidRPr="00C572BE" w:rsidRDefault="00845E42" w:rsidP="00845E42">
      <w:pPr>
        <w:spacing w:line="240" w:lineRule="auto"/>
        <w:jc w:val="center"/>
        <w:rPr>
          <w:rFonts w:ascii="Arial" w:hAnsi="Arial" w:cs="Arial"/>
          <w:b/>
          <w:caps/>
          <w:sz w:val="20"/>
          <w:szCs w:val="20"/>
        </w:rPr>
      </w:pPr>
      <w:r w:rsidRPr="00C572BE">
        <w:rPr>
          <w:rFonts w:ascii="Arial" w:hAnsi="Arial" w:cs="Arial"/>
          <w:b/>
          <w:caps/>
          <w:sz w:val="20"/>
          <w:szCs w:val="20"/>
        </w:rPr>
        <w:t>End</w:t>
      </w:r>
      <w:r w:rsidR="00DC0215" w:rsidRPr="00C572BE">
        <w:rPr>
          <w:rFonts w:ascii="Arial" w:hAnsi="Arial" w:cs="Arial"/>
          <w:b/>
          <w:caps/>
          <w:sz w:val="20"/>
          <w:szCs w:val="20"/>
        </w:rPr>
        <w:t xml:space="preserve"> OF </w:t>
      </w:r>
      <w:r w:rsidR="00D968DE">
        <w:rPr>
          <w:rFonts w:ascii="Arial" w:hAnsi="Arial" w:cs="Arial"/>
          <w:b/>
          <w:caps/>
          <w:sz w:val="20"/>
          <w:szCs w:val="20"/>
        </w:rPr>
        <w:t>LOI</w:t>
      </w:r>
      <w:r w:rsidR="00DC0215" w:rsidRPr="00C572BE">
        <w:rPr>
          <w:rFonts w:ascii="Arial" w:hAnsi="Arial" w:cs="Arial"/>
          <w:b/>
          <w:caps/>
          <w:sz w:val="20"/>
          <w:szCs w:val="20"/>
        </w:rPr>
        <w:t xml:space="preserve"> SUBMISSION</w:t>
      </w:r>
    </w:p>
    <w:p w14:paraId="15AB66EF" w14:textId="77777777" w:rsidR="00845E42" w:rsidRPr="00C572BE" w:rsidRDefault="00845E42" w:rsidP="008F0716">
      <w:pPr>
        <w:keepNext/>
        <w:spacing w:line="240" w:lineRule="auto"/>
        <w:contextualSpacing w:val="0"/>
        <w:jc w:val="both"/>
        <w:outlineLvl w:val="1"/>
        <w:rPr>
          <w:rFonts w:ascii="Arial" w:eastAsia="SimSun" w:hAnsi="Arial" w:cs="Arial"/>
          <w:b/>
          <w:bCs/>
          <w:iCs/>
          <w:sz w:val="20"/>
          <w:szCs w:val="20"/>
        </w:rPr>
      </w:pPr>
    </w:p>
    <w:sectPr w:rsidR="00845E42" w:rsidRPr="00C572BE" w:rsidSect="00161CE1">
      <w:headerReference w:type="default" r:id="rId12"/>
      <w:footerReference w:type="default" r:id="rId13"/>
      <w:headerReference w:type="first" r:id="rId14"/>
      <w:footerReference w:type="first" r:id="rId15"/>
      <w:pgSz w:w="11920" w:h="16840"/>
      <w:pgMar w:top="1360" w:right="1320" w:bottom="280" w:left="1340" w:header="0" w:footer="1043" w:gutter="0"/>
      <w:pgNumType w:start="1"/>
      <w:cols w:space="720" w:equalWidth="0">
        <w:col w:w="9260"/>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60386" w14:textId="77777777" w:rsidR="004B78D5" w:rsidRDefault="004B78D5" w:rsidP="00575FE8">
      <w:r>
        <w:separator/>
      </w:r>
    </w:p>
  </w:endnote>
  <w:endnote w:type="continuationSeparator" w:id="0">
    <w:p w14:paraId="68763194" w14:textId="77777777" w:rsidR="004B78D5" w:rsidRDefault="004B78D5" w:rsidP="00575FE8">
      <w:r>
        <w:continuationSeparator/>
      </w:r>
    </w:p>
  </w:endnote>
  <w:endnote w:type="continuationNotice" w:id="1">
    <w:p w14:paraId="0037631C" w14:textId="77777777" w:rsidR="004B78D5" w:rsidRDefault="004B78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2517999"/>
      <w:docPartObj>
        <w:docPartGallery w:val="Page Numbers (Bottom of Page)"/>
        <w:docPartUnique/>
      </w:docPartObj>
    </w:sdtPr>
    <w:sdtContent>
      <w:p w14:paraId="4BD22AF1" w14:textId="5CA223F3" w:rsidR="002E26D5" w:rsidRDefault="00E646AF" w:rsidP="00161CE1">
        <w:pPr>
          <w:pStyle w:val="Footer"/>
          <w:jc w:val="right"/>
        </w:pPr>
        <w:r>
          <w:t xml:space="preserve">Page | </w:t>
        </w:r>
        <w:r>
          <w:fldChar w:fldCharType="begin"/>
        </w:r>
        <w:r>
          <w:instrText xml:space="preserve"> PAGE   \* MERGEFORMAT </w:instrText>
        </w:r>
        <w:r>
          <w:fldChar w:fldCharType="separate"/>
        </w:r>
        <w:r>
          <w:t>1</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571621"/>
      <w:docPartObj>
        <w:docPartGallery w:val="Page Numbers (Bottom of Page)"/>
        <w:docPartUnique/>
      </w:docPartObj>
    </w:sdtPr>
    <w:sdtContent>
      <w:p w14:paraId="551A69F4" w14:textId="7A81668E" w:rsidR="00E646AF" w:rsidRDefault="00E646AF">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74E43B86" w14:textId="77777777" w:rsidR="00E646AF" w:rsidRDefault="00E64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06D2" w14:textId="77777777" w:rsidR="004B78D5" w:rsidRDefault="004B78D5" w:rsidP="00575FE8">
      <w:r>
        <w:separator/>
      </w:r>
    </w:p>
  </w:footnote>
  <w:footnote w:type="continuationSeparator" w:id="0">
    <w:p w14:paraId="34817043" w14:textId="77777777" w:rsidR="004B78D5" w:rsidRDefault="004B78D5" w:rsidP="00575FE8">
      <w:r>
        <w:continuationSeparator/>
      </w:r>
    </w:p>
  </w:footnote>
  <w:footnote w:type="continuationNotice" w:id="1">
    <w:p w14:paraId="30D582A9" w14:textId="77777777" w:rsidR="004B78D5" w:rsidRDefault="004B78D5">
      <w:pPr>
        <w:spacing w:line="240" w:lineRule="auto"/>
      </w:pPr>
    </w:p>
  </w:footnote>
  <w:footnote w:id="2">
    <w:p w14:paraId="7F0F1062" w14:textId="763F9762" w:rsidR="004D1270" w:rsidRPr="007A6666" w:rsidRDefault="004D1270">
      <w:pPr>
        <w:pStyle w:val="FootnoteText"/>
        <w:rPr>
          <w:lang w:val="en-US"/>
        </w:rPr>
      </w:pPr>
      <w:r>
        <w:rPr>
          <w:rStyle w:val="FootnoteReference"/>
        </w:rPr>
        <w:footnoteRef/>
      </w:r>
      <w:r>
        <w:t xml:space="preserve"> </w:t>
      </w:r>
      <w:r>
        <w:rPr>
          <w:lang w:val="en-US"/>
        </w:rPr>
        <w:t xml:space="preserve">Does not include </w:t>
      </w:r>
      <w:proofErr w:type="gramStart"/>
      <w:r>
        <w:rPr>
          <w:lang w:val="en-US"/>
        </w:rPr>
        <w:t>biomarker</w:t>
      </w:r>
      <w:r w:rsidR="00EB5A46">
        <w:rPr>
          <w:lang w:val="en-US"/>
        </w:rPr>
        <w:t>s</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8F89" w14:textId="30775A84" w:rsidR="002E26D5" w:rsidRDefault="002E26D5" w:rsidP="00836477">
    <w:pPr>
      <w:pStyle w:val="Header"/>
    </w:pPr>
  </w:p>
  <w:p w14:paraId="6DD83AB0" w14:textId="1B506FBF" w:rsidR="00836477" w:rsidRDefault="00836477" w:rsidP="00836477">
    <w:pPr>
      <w:pStyle w:val="Header"/>
    </w:pPr>
  </w:p>
  <w:p w14:paraId="77DBA4F6" w14:textId="40546282" w:rsidR="00836477" w:rsidRDefault="00836477" w:rsidP="00836477">
    <w:pPr>
      <w:pStyle w:val="Header"/>
    </w:pPr>
  </w:p>
  <w:p w14:paraId="0053F9DC" w14:textId="0165992D" w:rsidR="00836477" w:rsidRDefault="00836477" w:rsidP="00836477">
    <w:pPr>
      <w:pStyle w:val="Header"/>
    </w:pPr>
  </w:p>
  <w:tbl>
    <w:tblPr>
      <w:tblW w:w="5000" w:type="pct"/>
      <w:tblLook w:val="04A0" w:firstRow="1" w:lastRow="0" w:firstColumn="1" w:lastColumn="0" w:noHBand="0" w:noVBand="1"/>
    </w:tblPr>
    <w:tblGrid>
      <w:gridCol w:w="5160"/>
      <w:gridCol w:w="4100"/>
    </w:tblGrid>
    <w:tr w:rsidR="00836477" w:rsidRPr="00031D32" w14:paraId="402A07B7" w14:textId="77777777">
      <w:tc>
        <w:tcPr>
          <w:tcW w:w="2786" w:type="pct"/>
        </w:tcPr>
        <w:p w14:paraId="1449CF03" w14:textId="77777777" w:rsidR="00836477" w:rsidRPr="00161CE1" w:rsidRDefault="00836477" w:rsidP="00836477">
          <w:pPr>
            <w:pStyle w:val="NoSpacing"/>
            <w:rPr>
              <w:rFonts w:asciiTheme="majorHAnsi" w:hAnsiTheme="majorHAnsi" w:cstheme="majorHAnsi"/>
              <w:b/>
              <w:sz w:val="18"/>
              <w:szCs w:val="18"/>
            </w:rPr>
          </w:pPr>
          <w:r w:rsidRPr="00161CE1">
            <w:rPr>
              <w:rFonts w:asciiTheme="majorHAnsi" w:hAnsiTheme="majorHAnsi" w:cstheme="majorHAnsi"/>
              <w:sz w:val="18"/>
              <w:szCs w:val="18"/>
            </w:rPr>
            <w:t xml:space="preserve">Name of Lead PI: </w:t>
          </w:r>
          <w:r w:rsidRPr="00161CE1">
            <w:rPr>
              <w:rFonts w:asciiTheme="majorHAnsi" w:hAnsiTheme="majorHAnsi" w:cstheme="majorHAnsi"/>
              <w:i/>
              <w:color w:val="FF0000"/>
              <w:sz w:val="18"/>
            </w:rPr>
            <w:t>&lt;name&gt;</w:t>
          </w:r>
        </w:p>
      </w:tc>
      <w:tc>
        <w:tcPr>
          <w:tcW w:w="2214" w:type="pct"/>
        </w:tcPr>
        <w:p w14:paraId="6E975F25" w14:textId="2CAC0F3D" w:rsidR="00836477" w:rsidRPr="00161CE1" w:rsidRDefault="0020123E" w:rsidP="00836477">
          <w:pPr>
            <w:pStyle w:val="NoSpacing"/>
            <w:jc w:val="right"/>
            <w:rPr>
              <w:rFonts w:asciiTheme="majorHAnsi" w:hAnsiTheme="majorHAnsi" w:cstheme="majorHAnsi"/>
              <w:b/>
              <w:sz w:val="18"/>
              <w:szCs w:val="18"/>
            </w:rPr>
          </w:pPr>
          <w:r w:rsidRPr="00161CE1">
            <w:rPr>
              <w:rFonts w:asciiTheme="majorHAnsi" w:hAnsiTheme="majorHAnsi" w:cstheme="majorHAnsi"/>
              <w:b/>
              <w:sz w:val="18"/>
              <w:szCs w:val="18"/>
            </w:rPr>
            <w:t xml:space="preserve">HML Cognition </w:t>
          </w:r>
          <w:r w:rsidR="00D9757B" w:rsidRPr="00161CE1">
            <w:rPr>
              <w:rFonts w:asciiTheme="majorHAnsi" w:hAnsiTheme="majorHAnsi" w:cstheme="majorHAnsi"/>
              <w:b/>
              <w:sz w:val="18"/>
              <w:szCs w:val="18"/>
            </w:rPr>
            <w:t xml:space="preserve">Grant Call </w:t>
          </w:r>
          <w:r w:rsidRPr="00161CE1">
            <w:rPr>
              <w:rFonts w:asciiTheme="majorHAnsi" w:hAnsiTheme="majorHAnsi" w:cstheme="majorHAnsi"/>
              <w:b/>
              <w:sz w:val="18"/>
              <w:szCs w:val="18"/>
            </w:rPr>
            <w:t>2024</w:t>
          </w:r>
        </w:p>
      </w:tc>
    </w:tr>
    <w:tr w:rsidR="00836477" w:rsidRPr="00031D32" w14:paraId="74C610E6" w14:textId="77777777">
      <w:tc>
        <w:tcPr>
          <w:tcW w:w="2786" w:type="pct"/>
          <w:tcBorders>
            <w:bottom w:val="single" w:sz="12" w:space="0" w:color="auto"/>
          </w:tcBorders>
        </w:tcPr>
        <w:p w14:paraId="2776BDB1" w14:textId="77777777" w:rsidR="00836477" w:rsidRPr="00161CE1" w:rsidRDefault="00836477" w:rsidP="00836477">
          <w:pPr>
            <w:pStyle w:val="NoSpacing"/>
            <w:rPr>
              <w:rFonts w:asciiTheme="majorHAnsi" w:hAnsiTheme="majorHAnsi" w:cstheme="majorHAnsi"/>
              <w:sz w:val="18"/>
              <w:szCs w:val="18"/>
            </w:rPr>
          </w:pPr>
          <w:r w:rsidRPr="00161CE1">
            <w:rPr>
              <w:rFonts w:asciiTheme="majorHAnsi" w:hAnsiTheme="majorHAnsi" w:cstheme="majorHAnsi"/>
              <w:sz w:val="18"/>
              <w:szCs w:val="18"/>
            </w:rPr>
            <w:t xml:space="preserve">Name of Host Institution: </w:t>
          </w:r>
          <w:r w:rsidRPr="00161CE1">
            <w:rPr>
              <w:rFonts w:asciiTheme="majorHAnsi" w:hAnsiTheme="majorHAnsi" w:cstheme="majorHAnsi"/>
              <w:i/>
              <w:color w:val="FF0000"/>
              <w:sz w:val="18"/>
            </w:rPr>
            <w:t>&lt;name&gt;</w:t>
          </w:r>
        </w:p>
      </w:tc>
      <w:tc>
        <w:tcPr>
          <w:tcW w:w="2214" w:type="pct"/>
          <w:tcBorders>
            <w:bottom w:val="single" w:sz="12" w:space="0" w:color="auto"/>
          </w:tcBorders>
        </w:tcPr>
        <w:p w14:paraId="1157EA59" w14:textId="5FD16276" w:rsidR="00836477" w:rsidRPr="00161CE1" w:rsidRDefault="00836477" w:rsidP="00836477">
          <w:pPr>
            <w:pStyle w:val="NoSpacing"/>
            <w:jc w:val="right"/>
            <w:rPr>
              <w:rFonts w:asciiTheme="majorHAnsi" w:hAnsiTheme="majorHAnsi" w:cstheme="majorHAnsi"/>
              <w:sz w:val="18"/>
              <w:szCs w:val="18"/>
            </w:rPr>
          </w:pPr>
          <w:r w:rsidRPr="00161CE1">
            <w:rPr>
              <w:rFonts w:asciiTheme="majorHAnsi" w:hAnsiTheme="majorHAnsi" w:cstheme="majorHAnsi"/>
              <w:sz w:val="18"/>
              <w:szCs w:val="18"/>
            </w:rPr>
            <w:t xml:space="preserve">LOI Application </w:t>
          </w:r>
        </w:p>
      </w:tc>
    </w:tr>
  </w:tbl>
  <w:p w14:paraId="31B1FD29" w14:textId="77777777" w:rsidR="00836477" w:rsidRPr="00836477" w:rsidRDefault="00836477" w:rsidP="008364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0E5D" w14:textId="1A8670EF" w:rsidR="00C07FD1" w:rsidRDefault="00C07FD1">
    <w:pPr>
      <w:pStyle w:val="Header"/>
    </w:pPr>
  </w:p>
  <w:p w14:paraId="32A753FF" w14:textId="584E28F0" w:rsidR="00C07FD1" w:rsidRDefault="00C07FD1">
    <w:pPr>
      <w:pStyle w:val="Header"/>
    </w:pPr>
  </w:p>
  <w:p w14:paraId="49856E15" w14:textId="7EBB37C2" w:rsidR="00C07FD1" w:rsidRPr="00161CE1" w:rsidRDefault="00C07FD1" w:rsidP="00C07FD1">
    <w:pPr>
      <w:pStyle w:val="Header"/>
      <w:jc w:val="right"/>
      <w:rPr>
        <w:sz w:val="22"/>
        <w:szCs w:val="22"/>
      </w:rPr>
    </w:pPr>
    <w:r w:rsidRPr="00161CE1">
      <w:rPr>
        <w:sz w:val="22"/>
        <w:szCs w:val="22"/>
      </w:rPr>
      <w:t xml:space="preserve">HML </w:t>
    </w:r>
    <w:r w:rsidR="00D9757B" w:rsidRPr="00161CE1">
      <w:rPr>
        <w:sz w:val="22"/>
        <w:szCs w:val="22"/>
      </w:rPr>
      <w:t xml:space="preserve">Cognition Grant Call </w:t>
    </w:r>
    <w:r w:rsidRPr="00161CE1">
      <w:rPr>
        <w:sz w:val="22"/>
        <w:szCs w:val="22"/>
      </w:rPr>
      <w:t xml:space="preserve">– </w:t>
    </w:r>
    <w:r w:rsidR="00D9757B" w:rsidRPr="00161CE1">
      <w:rPr>
        <w:sz w:val="22"/>
        <w:szCs w:val="22"/>
      </w:rPr>
      <w:t>LOI</w:t>
    </w:r>
    <w:r w:rsidRPr="00161CE1">
      <w:rPr>
        <w:sz w:val="22"/>
        <w:szCs w:val="22"/>
      </w:rPr>
      <w:t xml:space="preserve"> Template (version June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233"/>
    <w:multiLevelType w:val="hybridMultilevel"/>
    <w:tmpl w:val="BDE20CAA"/>
    <w:lvl w:ilvl="0" w:tplc="63FE67F6">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0712593"/>
    <w:multiLevelType w:val="hybridMultilevel"/>
    <w:tmpl w:val="C6AA0F2C"/>
    <w:lvl w:ilvl="0" w:tplc="5E5417A8">
      <w:start w:val="8"/>
      <w:numFmt w:val="bullet"/>
      <w:lvlText w:val="-"/>
      <w:lvlJc w:val="left"/>
      <w:pPr>
        <w:ind w:left="720" w:hanging="360"/>
      </w:pPr>
      <w:rPr>
        <w:rFonts w:ascii="Arial" w:eastAsiaTheme="minorEastAsia" w:hAnsi="Arial" w:cs="Aria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A1459E8"/>
    <w:multiLevelType w:val="multilevel"/>
    <w:tmpl w:val="DD7EC2F8"/>
    <w:lvl w:ilvl="0">
      <w:start w:val="1"/>
      <w:numFmt w:val="decimal"/>
      <w:pStyle w:val="Subjectheader"/>
      <w:lvlText w:val="%1."/>
      <w:lvlJc w:val="left"/>
      <w:pPr>
        <w:tabs>
          <w:tab w:val="num" w:pos="720"/>
        </w:tabs>
        <w:ind w:left="0" w:firstLine="0"/>
      </w:pPr>
      <w:rPr>
        <w:rFonts w:hint="default"/>
        <w:b/>
      </w:rPr>
    </w:lvl>
    <w:lvl w:ilvl="1">
      <w:start w:val="1"/>
      <w:numFmt w:val="decimal"/>
      <w:pStyle w:val="Style3"/>
      <w:lvlText w:val="%1.%2"/>
      <w:lvlJc w:val="left"/>
      <w:pPr>
        <w:tabs>
          <w:tab w:val="num" w:pos="720"/>
        </w:tabs>
        <w:ind w:left="720" w:hanging="720"/>
      </w:pPr>
      <w:rPr>
        <w:rFonts w:ascii="Times New Roman" w:hAnsi="Times New Roman" w:cs="Times New Roman" w:hint="default"/>
        <w:b w:val="0"/>
        <w:i w:val="0"/>
      </w:rPr>
    </w:lvl>
    <w:lvl w:ilvl="2">
      <w:start w:val="1"/>
      <w:numFmt w:val="decimal"/>
      <w:pStyle w:val="StyleHeading3Left0"/>
      <w:lvlText w:val="%1.%2.%3"/>
      <w:lvlJc w:val="left"/>
      <w:pPr>
        <w:tabs>
          <w:tab w:val="num" w:pos="1429"/>
        </w:tabs>
        <w:ind w:left="1429" w:hanging="720"/>
      </w:pPr>
      <w:rPr>
        <w:rFonts w:ascii="Times New Roman" w:hAnsi="Times New Roman" w:cs="Times New Roman" w:hint="default"/>
        <w:b w:val="0"/>
        <w:color w:val="0000CC"/>
      </w:rPr>
    </w:lvl>
    <w:lvl w:ilvl="3">
      <w:start w:val="1"/>
      <w:numFmt w:val="decimal"/>
      <w:lvlText w:val="%3.%2.%1.%4"/>
      <w:lvlJc w:val="left"/>
      <w:pPr>
        <w:tabs>
          <w:tab w:val="num" w:pos="720"/>
        </w:tabs>
        <w:ind w:left="0" w:firstLine="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3" w15:restartNumberingAfterBreak="0">
    <w:nsid w:val="1683668E"/>
    <w:multiLevelType w:val="hybridMultilevel"/>
    <w:tmpl w:val="1A7A1D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23AA7258"/>
    <w:multiLevelType w:val="hybridMultilevel"/>
    <w:tmpl w:val="00BEBB1E"/>
    <w:lvl w:ilvl="0" w:tplc="77B48E5C">
      <w:start w:val="1"/>
      <w:numFmt w:val="bullet"/>
      <w:pStyle w:val="Bulletpoin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6C03BE6"/>
    <w:multiLevelType w:val="hybridMultilevel"/>
    <w:tmpl w:val="5A107F86"/>
    <w:lvl w:ilvl="0" w:tplc="AEA0B684">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39E6C35"/>
    <w:multiLevelType w:val="multilevel"/>
    <w:tmpl w:val="08F033DE"/>
    <w:lvl w:ilvl="0">
      <w:start w:val="1"/>
      <w:numFmt w:val="decimal"/>
      <w:lvlText w:val="%1."/>
      <w:lvlJc w:val="left"/>
      <w:pPr>
        <w:ind w:left="737" w:hanging="737"/>
      </w:pPr>
      <w:rPr>
        <w:rFonts w:hint="default"/>
      </w:rPr>
    </w:lvl>
    <w:lvl w:ilvl="1">
      <w:start w:val="1"/>
      <w:numFmt w:val="decimal"/>
      <w:lvlText w:val="%1.%2."/>
      <w:lvlJc w:val="left"/>
      <w:pPr>
        <w:ind w:left="737" w:hanging="737"/>
      </w:pPr>
      <w:rPr>
        <w:rFonts w:hint="default"/>
      </w:rPr>
    </w:lvl>
    <w:lvl w:ilvl="2">
      <w:start w:val="1"/>
      <w:numFmt w:val="lowerRoman"/>
      <w:lvlText w:val="(%3)"/>
      <w:lvlJc w:val="left"/>
      <w:pPr>
        <w:ind w:left="1457" w:hanging="720"/>
      </w:pPr>
      <w:rPr>
        <w:rFonts w:hint="default"/>
      </w:rPr>
    </w:lvl>
    <w:lvl w:ilvl="3">
      <w:start w:val="1"/>
      <w:numFmt w:val="lowerRoman"/>
      <w:lvlText w:val="(%4)"/>
      <w:lvlJc w:val="left"/>
      <w:pPr>
        <w:ind w:left="1457" w:hanging="720"/>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35D27041"/>
    <w:multiLevelType w:val="multilevel"/>
    <w:tmpl w:val="F3F21B78"/>
    <w:lvl w:ilvl="0">
      <w:start w:val="1"/>
      <w:numFmt w:val="decimal"/>
      <w:pStyle w:val="ListContinue"/>
      <w:lvlText w:val="A%1."/>
      <w:lvlJc w:val="left"/>
      <w:pPr>
        <w:tabs>
          <w:tab w:val="num" w:pos="720"/>
        </w:tabs>
        <w:ind w:left="0" w:firstLine="0"/>
      </w:pPr>
      <w:rPr>
        <w:rFonts w:hint="default"/>
      </w:rPr>
    </w:lvl>
    <w:lvl w:ilvl="1">
      <w:start w:val="1"/>
      <w:numFmt w:val="decimal"/>
      <w:pStyle w:val="ListContinue2"/>
      <w:lvlText w:val="A%1.%2"/>
      <w:lvlJc w:val="left"/>
      <w:pPr>
        <w:tabs>
          <w:tab w:val="num" w:pos="720"/>
        </w:tabs>
        <w:ind w:left="0" w:firstLine="0"/>
      </w:pPr>
      <w:rPr>
        <w:rFonts w:hint="default"/>
      </w:rPr>
    </w:lvl>
    <w:lvl w:ilvl="2">
      <w:start w:val="1"/>
      <w:numFmt w:val="lowerLetter"/>
      <w:pStyle w:val="ListContinue"/>
      <w:lvlText w:val="(%3)"/>
      <w:lvlJc w:val="left"/>
      <w:pPr>
        <w:tabs>
          <w:tab w:val="num" w:pos="1571"/>
        </w:tabs>
        <w:ind w:left="851" w:firstLine="0"/>
      </w:pPr>
      <w:rPr>
        <w:rFonts w:hint="default"/>
      </w:rPr>
    </w:lvl>
    <w:lvl w:ilvl="3">
      <w:start w:val="1"/>
      <w:numFmt w:val="decimal"/>
      <w:pStyle w:val="ListContinue2"/>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8" w15:restartNumberingAfterBreak="0">
    <w:nsid w:val="491331C0"/>
    <w:multiLevelType w:val="hybridMultilevel"/>
    <w:tmpl w:val="6E8A2BCE"/>
    <w:lvl w:ilvl="0" w:tplc="D07A4D72">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4E497FD8"/>
    <w:multiLevelType w:val="hybridMultilevel"/>
    <w:tmpl w:val="9926B57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pStyle w:val="Subpointlevel2"/>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4ED63026"/>
    <w:multiLevelType w:val="hybridMultilevel"/>
    <w:tmpl w:val="E4E60FC4"/>
    <w:lvl w:ilvl="0" w:tplc="48090005">
      <w:start w:val="2"/>
      <w:numFmt w:val="decimal"/>
      <w:pStyle w:val="Style2"/>
      <w:lvlText w:val="%1."/>
      <w:lvlJc w:val="left"/>
      <w:pPr>
        <w:ind w:left="720" w:hanging="360"/>
      </w:pPr>
      <w:rPr>
        <w:rFonts w:ascii="Arial" w:eastAsia="Calibri" w:hAnsi="Arial" w:cs="Times New Roman" w:hint="default"/>
        <w:b w:val="0"/>
        <w:i w:val="0"/>
        <w:color w:val="auto"/>
      </w:rPr>
    </w:lvl>
    <w:lvl w:ilvl="1" w:tplc="08090019">
      <w:start w:val="1"/>
      <w:numFmt w:val="lowerLetter"/>
      <w:lvlText w:val="%2."/>
      <w:lvlJc w:val="left"/>
      <w:pPr>
        <w:ind w:left="36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1" w15:restartNumberingAfterBreak="0">
    <w:nsid w:val="51916B8A"/>
    <w:multiLevelType w:val="hybridMultilevel"/>
    <w:tmpl w:val="6E149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B27547"/>
    <w:multiLevelType w:val="hybridMultilevel"/>
    <w:tmpl w:val="F40ACF8C"/>
    <w:lvl w:ilvl="0" w:tplc="0809001B">
      <w:start w:val="2"/>
      <w:numFmt w:val="decimal"/>
      <w:pStyle w:val="Para"/>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3057655"/>
    <w:multiLevelType w:val="hybridMultilevel"/>
    <w:tmpl w:val="E69C7FB2"/>
    <w:lvl w:ilvl="0" w:tplc="2C90E33E">
      <w:start w:val="1"/>
      <w:numFmt w:val="bullet"/>
      <w:pStyle w:val="DHSBullet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1D60F1"/>
    <w:multiLevelType w:val="hybridMultilevel"/>
    <w:tmpl w:val="27706C48"/>
    <w:lvl w:ilvl="0" w:tplc="8B9C5396">
      <w:start w:val="1"/>
      <w:numFmt w:val="lowerLetter"/>
      <w:lvlText w:val="(%1)"/>
      <w:lvlJc w:val="left"/>
      <w:pPr>
        <w:ind w:left="1097" w:hanging="360"/>
      </w:pPr>
      <w:rPr>
        <w:rFonts w:hint="default"/>
      </w:rPr>
    </w:lvl>
    <w:lvl w:ilvl="1" w:tplc="48090019" w:tentative="1">
      <w:start w:val="1"/>
      <w:numFmt w:val="lowerLetter"/>
      <w:lvlText w:val="%2."/>
      <w:lvlJc w:val="left"/>
      <w:pPr>
        <w:ind w:left="1817" w:hanging="360"/>
      </w:pPr>
    </w:lvl>
    <w:lvl w:ilvl="2" w:tplc="4809001B" w:tentative="1">
      <w:start w:val="1"/>
      <w:numFmt w:val="lowerRoman"/>
      <w:lvlText w:val="%3."/>
      <w:lvlJc w:val="right"/>
      <w:pPr>
        <w:ind w:left="2537" w:hanging="180"/>
      </w:pPr>
    </w:lvl>
    <w:lvl w:ilvl="3" w:tplc="4809000F" w:tentative="1">
      <w:start w:val="1"/>
      <w:numFmt w:val="decimal"/>
      <w:lvlText w:val="%4."/>
      <w:lvlJc w:val="left"/>
      <w:pPr>
        <w:ind w:left="3257" w:hanging="360"/>
      </w:pPr>
    </w:lvl>
    <w:lvl w:ilvl="4" w:tplc="48090019" w:tentative="1">
      <w:start w:val="1"/>
      <w:numFmt w:val="lowerLetter"/>
      <w:lvlText w:val="%5."/>
      <w:lvlJc w:val="left"/>
      <w:pPr>
        <w:ind w:left="3977" w:hanging="360"/>
      </w:pPr>
    </w:lvl>
    <w:lvl w:ilvl="5" w:tplc="4809001B" w:tentative="1">
      <w:start w:val="1"/>
      <w:numFmt w:val="lowerRoman"/>
      <w:lvlText w:val="%6."/>
      <w:lvlJc w:val="right"/>
      <w:pPr>
        <w:ind w:left="4697" w:hanging="180"/>
      </w:pPr>
    </w:lvl>
    <w:lvl w:ilvl="6" w:tplc="4809000F" w:tentative="1">
      <w:start w:val="1"/>
      <w:numFmt w:val="decimal"/>
      <w:lvlText w:val="%7."/>
      <w:lvlJc w:val="left"/>
      <w:pPr>
        <w:ind w:left="5417" w:hanging="360"/>
      </w:pPr>
    </w:lvl>
    <w:lvl w:ilvl="7" w:tplc="48090019" w:tentative="1">
      <w:start w:val="1"/>
      <w:numFmt w:val="lowerLetter"/>
      <w:lvlText w:val="%8."/>
      <w:lvlJc w:val="left"/>
      <w:pPr>
        <w:ind w:left="6137" w:hanging="360"/>
      </w:pPr>
    </w:lvl>
    <w:lvl w:ilvl="8" w:tplc="4809001B" w:tentative="1">
      <w:start w:val="1"/>
      <w:numFmt w:val="lowerRoman"/>
      <w:lvlText w:val="%9."/>
      <w:lvlJc w:val="right"/>
      <w:pPr>
        <w:ind w:left="6857" w:hanging="180"/>
      </w:pPr>
    </w:lvl>
  </w:abstractNum>
  <w:abstractNum w:abstractNumId="15" w15:restartNumberingAfterBreak="0">
    <w:nsid w:val="70D26DCB"/>
    <w:multiLevelType w:val="multilevel"/>
    <w:tmpl w:val="56EAEBC6"/>
    <w:lvl w:ilvl="0">
      <w:start w:val="1"/>
      <w:numFmt w:val="decimal"/>
      <w:lvlText w:val="%1."/>
      <w:lvlJc w:val="left"/>
      <w:pPr>
        <w:ind w:left="737" w:hanging="737"/>
      </w:pPr>
      <w:rPr>
        <w:rFonts w:hint="default"/>
        <w:b w:val="0"/>
      </w:rPr>
    </w:lvl>
    <w:lvl w:ilvl="1">
      <w:start w:val="1"/>
      <w:numFmt w:val="decimal"/>
      <w:lvlText w:val="%1.%2."/>
      <w:lvlJc w:val="left"/>
      <w:pPr>
        <w:ind w:left="737" w:hanging="737"/>
      </w:pPr>
      <w:rPr>
        <w:rFonts w:hint="default"/>
      </w:rPr>
    </w:lvl>
    <w:lvl w:ilvl="2">
      <w:start w:val="1"/>
      <w:numFmt w:val="decimal"/>
      <w:lvlText w:val="%3)"/>
      <w:lvlJc w:val="left"/>
      <w:pPr>
        <w:ind w:left="737" w:hanging="737"/>
      </w:pPr>
      <w:rPr>
        <w:rFonts w:hint="default"/>
      </w:rPr>
    </w:lvl>
    <w:lvl w:ilvl="3">
      <w:start w:val="1"/>
      <w:numFmt w:val="lowerLetter"/>
      <w:lvlText w:val="%4)"/>
      <w:lvlJc w:val="left"/>
      <w:pPr>
        <w:ind w:left="1474" w:hanging="73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6" w15:restartNumberingAfterBreak="0">
    <w:nsid w:val="71DB3C63"/>
    <w:multiLevelType w:val="hybridMultilevel"/>
    <w:tmpl w:val="A7725C4E"/>
    <w:lvl w:ilvl="0" w:tplc="8168DDAE">
      <w:start w:val="1"/>
      <w:numFmt w:val="bullet"/>
      <w:lvlText w:val="•"/>
      <w:lvlJc w:val="left"/>
      <w:pPr>
        <w:tabs>
          <w:tab w:val="num" w:pos="720"/>
        </w:tabs>
        <w:ind w:left="720" w:hanging="360"/>
      </w:pPr>
      <w:rPr>
        <w:rFonts w:ascii="Times New Roman" w:hAnsi="Times New Roman" w:hint="default"/>
      </w:rPr>
    </w:lvl>
    <w:lvl w:ilvl="1" w:tplc="DE5ACBF0" w:tentative="1">
      <w:start w:val="1"/>
      <w:numFmt w:val="bullet"/>
      <w:lvlText w:val="•"/>
      <w:lvlJc w:val="left"/>
      <w:pPr>
        <w:tabs>
          <w:tab w:val="num" w:pos="1440"/>
        </w:tabs>
        <w:ind w:left="1440" w:hanging="360"/>
      </w:pPr>
      <w:rPr>
        <w:rFonts w:ascii="Times New Roman" w:hAnsi="Times New Roman" w:hint="default"/>
      </w:rPr>
    </w:lvl>
    <w:lvl w:ilvl="2" w:tplc="3224044E" w:tentative="1">
      <w:start w:val="1"/>
      <w:numFmt w:val="bullet"/>
      <w:lvlText w:val="•"/>
      <w:lvlJc w:val="left"/>
      <w:pPr>
        <w:tabs>
          <w:tab w:val="num" w:pos="2160"/>
        </w:tabs>
        <w:ind w:left="2160" w:hanging="360"/>
      </w:pPr>
      <w:rPr>
        <w:rFonts w:ascii="Times New Roman" w:hAnsi="Times New Roman" w:hint="default"/>
      </w:rPr>
    </w:lvl>
    <w:lvl w:ilvl="3" w:tplc="5FB40522" w:tentative="1">
      <w:start w:val="1"/>
      <w:numFmt w:val="bullet"/>
      <w:lvlText w:val="•"/>
      <w:lvlJc w:val="left"/>
      <w:pPr>
        <w:tabs>
          <w:tab w:val="num" w:pos="2880"/>
        </w:tabs>
        <w:ind w:left="2880" w:hanging="360"/>
      </w:pPr>
      <w:rPr>
        <w:rFonts w:ascii="Times New Roman" w:hAnsi="Times New Roman" w:hint="default"/>
      </w:rPr>
    </w:lvl>
    <w:lvl w:ilvl="4" w:tplc="2D7E7EF2" w:tentative="1">
      <w:start w:val="1"/>
      <w:numFmt w:val="bullet"/>
      <w:lvlText w:val="•"/>
      <w:lvlJc w:val="left"/>
      <w:pPr>
        <w:tabs>
          <w:tab w:val="num" w:pos="3600"/>
        </w:tabs>
        <w:ind w:left="3600" w:hanging="360"/>
      </w:pPr>
      <w:rPr>
        <w:rFonts w:ascii="Times New Roman" w:hAnsi="Times New Roman" w:hint="default"/>
      </w:rPr>
    </w:lvl>
    <w:lvl w:ilvl="5" w:tplc="7DFA65CE" w:tentative="1">
      <w:start w:val="1"/>
      <w:numFmt w:val="bullet"/>
      <w:lvlText w:val="•"/>
      <w:lvlJc w:val="left"/>
      <w:pPr>
        <w:tabs>
          <w:tab w:val="num" w:pos="4320"/>
        </w:tabs>
        <w:ind w:left="4320" w:hanging="360"/>
      </w:pPr>
      <w:rPr>
        <w:rFonts w:ascii="Times New Roman" w:hAnsi="Times New Roman" w:hint="default"/>
      </w:rPr>
    </w:lvl>
    <w:lvl w:ilvl="6" w:tplc="E8386222" w:tentative="1">
      <w:start w:val="1"/>
      <w:numFmt w:val="bullet"/>
      <w:lvlText w:val="•"/>
      <w:lvlJc w:val="left"/>
      <w:pPr>
        <w:tabs>
          <w:tab w:val="num" w:pos="5040"/>
        </w:tabs>
        <w:ind w:left="5040" w:hanging="360"/>
      </w:pPr>
      <w:rPr>
        <w:rFonts w:ascii="Times New Roman" w:hAnsi="Times New Roman" w:hint="default"/>
      </w:rPr>
    </w:lvl>
    <w:lvl w:ilvl="7" w:tplc="4DF29C3A" w:tentative="1">
      <w:start w:val="1"/>
      <w:numFmt w:val="bullet"/>
      <w:lvlText w:val="•"/>
      <w:lvlJc w:val="left"/>
      <w:pPr>
        <w:tabs>
          <w:tab w:val="num" w:pos="5760"/>
        </w:tabs>
        <w:ind w:left="5760" w:hanging="360"/>
      </w:pPr>
      <w:rPr>
        <w:rFonts w:ascii="Times New Roman" w:hAnsi="Times New Roman" w:hint="default"/>
      </w:rPr>
    </w:lvl>
    <w:lvl w:ilvl="8" w:tplc="F568387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5521A57"/>
    <w:multiLevelType w:val="hybridMultilevel"/>
    <w:tmpl w:val="8BF0E74A"/>
    <w:lvl w:ilvl="0" w:tplc="CFCEAA20">
      <w:start w:val="1"/>
      <w:numFmt w:val="bullet"/>
      <w:pStyle w:val="N2-2ndBullet"/>
      <w:lvlText w:val=""/>
      <w:lvlJc w:val="left"/>
      <w:pPr>
        <w:tabs>
          <w:tab w:val="num" w:pos="0"/>
        </w:tabs>
        <w:ind w:left="1728" w:hanging="576"/>
      </w:pPr>
      <w:rPr>
        <w:rFonts w:ascii="Wingdings 3" w:hAnsi="Wingdings 3"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4636462">
    <w:abstractNumId w:val="12"/>
  </w:num>
  <w:num w:numId="2" w16cid:durableId="431047140">
    <w:abstractNumId w:val="7"/>
  </w:num>
  <w:num w:numId="3" w16cid:durableId="1545557031">
    <w:abstractNumId w:val="17"/>
  </w:num>
  <w:num w:numId="4" w16cid:durableId="1565411149">
    <w:abstractNumId w:val="13"/>
  </w:num>
  <w:num w:numId="5" w16cid:durableId="413166249">
    <w:abstractNumId w:val="4"/>
  </w:num>
  <w:num w:numId="6" w16cid:durableId="1523588940">
    <w:abstractNumId w:val="2"/>
  </w:num>
  <w:num w:numId="7" w16cid:durableId="866527488">
    <w:abstractNumId w:val="10"/>
  </w:num>
  <w:num w:numId="8" w16cid:durableId="2026134543">
    <w:abstractNumId w:val="9"/>
  </w:num>
  <w:num w:numId="9" w16cid:durableId="859470554">
    <w:abstractNumId w:val="6"/>
    <w:lvlOverride w:ilvl="0">
      <w:lvl w:ilvl="0">
        <w:start w:val="1"/>
        <w:numFmt w:val="decimal"/>
        <w:lvlText w:val="%1."/>
        <w:lvlJc w:val="left"/>
        <w:pPr>
          <w:ind w:left="737" w:hanging="737"/>
        </w:pPr>
        <w:rPr>
          <w:rFonts w:hint="default"/>
        </w:rPr>
      </w:lvl>
    </w:lvlOverride>
    <w:lvlOverride w:ilvl="1">
      <w:lvl w:ilvl="1">
        <w:start w:val="1"/>
        <w:numFmt w:val="lowerRoman"/>
        <w:lvlText w:val="(%2)"/>
        <w:lvlJc w:val="left"/>
        <w:pPr>
          <w:ind w:left="0" w:firstLine="0"/>
        </w:pPr>
        <w:rPr>
          <w:rFonts w:hint="default"/>
          <w:b/>
          <w:bCs/>
          <w:strike w:val="0"/>
        </w:rPr>
      </w:lvl>
    </w:lvlOverride>
    <w:lvlOverride w:ilvl="2">
      <w:lvl w:ilvl="2">
        <w:start w:val="1"/>
        <w:numFmt w:val="bullet"/>
        <w:lvlText w:val=""/>
        <w:lvlJc w:val="left"/>
        <w:pPr>
          <w:ind w:left="737" w:firstLine="0"/>
        </w:pPr>
        <w:rPr>
          <w:rFonts w:ascii="Symbol" w:hAnsi="Symbol" w:hint="default"/>
          <w:color w:val="auto"/>
        </w:rPr>
      </w:lvl>
    </w:lvlOverride>
    <w:lvlOverride w:ilvl="3">
      <w:lvl w:ilvl="3">
        <w:start w:val="1"/>
        <w:numFmt w:val="lowerLetter"/>
        <w:lvlText w:val="%4)"/>
        <w:lvlJc w:val="left"/>
        <w:pPr>
          <w:ind w:left="1474" w:hanging="73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0" w16cid:durableId="1697459126">
    <w:abstractNumId w:val="15"/>
  </w:num>
  <w:num w:numId="11" w16cid:durableId="1722099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830187">
    <w:abstractNumId w:val="1"/>
  </w:num>
  <w:num w:numId="13" w16cid:durableId="1132479178">
    <w:abstractNumId w:val="3"/>
  </w:num>
  <w:num w:numId="14" w16cid:durableId="1102334428">
    <w:abstractNumId w:val="11"/>
  </w:num>
  <w:num w:numId="15" w16cid:durableId="1131285408">
    <w:abstractNumId w:val="5"/>
  </w:num>
  <w:num w:numId="16" w16cid:durableId="501430151">
    <w:abstractNumId w:val="8"/>
  </w:num>
  <w:num w:numId="17" w16cid:durableId="1088115008">
    <w:abstractNumId w:val="16"/>
  </w:num>
  <w:num w:numId="18" w16cid:durableId="1624847067">
    <w:abstractNumId w:val="0"/>
  </w:num>
  <w:num w:numId="19" w16cid:durableId="123815902">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2E"/>
    <w:rsid w:val="000020CA"/>
    <w:rsid w:val="00002196"/>
    <w:rsid w:val="000037E4"/>
    <w:rsid w:val="0000538F"/>
    <w:rsid w:val="0000610D"/>
    <w:rsid w:val="0000645B"/>
    <w:rsid w:val="000072CD"/>
    <w:rsid w:val="00010312"/>
    <w:rsid w:val="00011189"/>
    <w:rsid w:val="00011395"/>
    <w:rsid w:val="00013401"/>
    <w:rsid w:val="00013C9E"/>
    <w:rsid w:val="00015083"/>
    <w:rsid w:val="00016B32"/>
    <w:rsid w:val="00020D35"/>
    <w:rsid w:val="000235B6"/>
    <w:rsid w:val="000238E6"/>
    <w:rsid w:val="00024659"/>
    <w:rsid w:val="00027142"/>
    <w:rsid w:val="000311BB"/>
    <w:rsid w:val="0003137F"/>
    <w:rsid w:val="00031D32"/>
    <w:rsid w:val="00033C97"/>
    <w:rsid w:val="0003473C"/>
    <w:rsid w:val="00035EC0"/>
    <w:rsid w:val="000361AB"/>
    <w:rsid w:val="0003796F"/>
    <w:rsid w:val="0004048E"/>
    <w:rsid w:val="00041CF0"/>
    <w:rsid w:val="00042284"/>
    <w:rsid w:val="00042BA3"/>
    <w:rsid w:val="00043773"/>
    <w:rsid w:val="00044044"/>
    <w:rsid w:val="00045682"/>
    <w:rsid w:val="00046BA2"/>
    <w:rsid w:val="000504BC"/>
    <w:rsid w:val="00050AC8"/>
    <w:rsid w:val="0005152A"/>
    <w:rsid w:val="000518F1"/>
    <w:rsid w:val="00051EC7"/>
    <w:rsid w:val="0005219D"/>
    <w:rsid w:val="0005504D"/>
    <w:rsid w:val="00057E1D"/>
    <w:rsid w:val="00060840"/>
    <w:rsid w:val="00060B24"/>
    <w:rsid w:val="00062193"/>
    <w:rsid w:val="00062EBE"/>
    <w:rsid w:val="00063ACF"/>
    <w:rsid w:val="000645E8"/>
    <w:rsid w:val="0006539D"/>
    <w:rsid w:val="00065610"/>
    <w:rsid w:val="0006773F"/>
    <w:rsid w:val="00070E16"/>
    <w:rsid w:val="00071261"/>
    <w:rsid w:val="0007179B"/>
    <w:rsid w:val="00071C3F"/>
    <w:rsid w:val="00071EE8"/>
    <w:rsid w:val="00071FF7"/>
    <w:rsid w:val="00072687"/>
    <w:rsid w:val="00073153"/>
    <w:rsid w:val="0007356C"/>
    <w:rsid w:val="00074991"/>
    <w:rsid w:val="00076B9D"/>
    <w:rsid w:val="000832A5"/>
    <w:rsid w:val="0008496B"/>
    <w:rsid w:val="0008567F"/>
    <w:rsid w:val="00085DFA"/>
    <w:rsid w:val="00086AE0"/>
    <w:rsid w:val="000872E1"/>
    <w:rsid w:val="00087467"/>
    <w:rsid w:val="00090484"/>
    <w:rsid w:val="000917F1"/>
    <w:rsid w:val="000937DA"/>
    <w:rsid w:val="00093A8C"/>
    <w:rsid w:val="00093BF3"/>
    <w:rsid w:val="000955FB"/>
    <w:rsid w:val="00096BBF"/>
    <w:rsid w:val="000A037A"/>
    <w:rsid w:val="000A2EB9"/>
    <w:rsid w:val="000A58F9"/>
    <w:rsid w:val="000A6698"/>
    <w:rsid w:val="000B00FA"/>
    <w:rsid w:val="000B02C4"/>
    <w:rsid w:val="000B130F"/>
    <w:rsid w:val="000B18AF"/>
    <w:rsid w:val="000B30EB"/>
    <w:rsid w:val="000B4D0C"/>
    <w:rsid w:val="000B59B2"/>
    <w:rsid w:val="000B6E4D"/>
    <w:rsid w:val="000B71CE"/>
    <w:rsid w:val="000C2B82"/>
    <w:rsid w:val="000C4D44"/>
    <w:rsid w:val="000C5BB8"/>
    <w:rsid w:val="000C5F6D"/>
    <w:rsid w:val="000D272D"/>
    <w:rsid w:val="000D4437"/>
    <w:rsid w:val="000D6595"/>
    <w:rsid w:val="000D6B52"/>
    <w:rsid w:val="000D7563"/>
    <w:rsid w:val="000E3943"/>
    <w:rsid w:val="000E5105"/>
    <w:rsid w:val="000E57C9"/>
    <w:rsid w:val="000E6877"/>
    <w:rsid w:val="000E7D31"/>
    <w:rsid w:val="000F0261"/>
    <w:rsid w:val="000F13AC"/>
    <w:rsid w:val="000F1BFB"/>
    <w:rsid w:val="000F2AD7"/>
    <w:rsid w:val="000F3A14"/>
    <w:rsid w:val="000F4B35"/>
    <w:rsid w:val="000F5D30"/>
    <w:rsid w:val="000F7128"/>
    <w:rsid w:val="000F768B"/>
    <w:rsid w:val="00100226"/>
    <w:rsid w:val="00100875"/>
    <w:rsid w:val="001008CC"/>
    <w:rsid w:val="00105438"/>
    <w:rsid w:val="00106830"/>
    <w:rsid w:val="00106853"/>
    <w:rsid w:val="00107C10"/>
    <w:rsid w:val="00107CAD"/>
    <w:rsid w:val="00114075"/>
    <w:rsid w:val="0011432B"/>
    <w:rsid w:val="00114A4E"/>
    <w:rsid w:val="00114B9D"/>
    <w:rsid w:val="00114BDD"/>
    <w:rsid w:val="00115CA1"/>
    <w:rsid w:val="00115F9D"/>
    <w:rsid w:val="00116887"/>
    <w:rsid w:val="00116DDF"/>
    <w:rsid w:val="00117AEE"/>
    <w:rsid w:val="00122383"/>
    <w:rsid w:val="00124E0A"/>
    <w:rsid w:val="001260E6"/>
    <w:rsid w:val="001267E8"/>
    <w:rsid w:val="001300CB"/>
    <w:rsid w:val="00130176"/>
    <w:rsid w:val="00130D38"/>
    <w:rsid w:val="001313DA"/>
    <w:rsid w:val="00131B61"/>
    <w:rsid w:val="00131BB4"/>
    <w:rsid w:val="00132067"/>
    <w:rsid w:val="00132800"/>
    <w:rsid w:val="001344DE"/>
    <w:rsid w:val="00134F18"/>
    <w:rsid w:val="00135097"/>
    <w:rsid w:val="00136516"/>
    <w:rsid w:val="001369BF"/>
    <w:rsid w:val="001400A0"/>
    <w:rsid w:val="001400CB"/>
    <w:rsid w:val="0014221D"/>
    <w:rsid w:val="00143155"/>
    <w:rsid w:val="00143B84"/>
    <w:rsid w:val="0014523C"/>
    <w:rsid w:val="00145250"/>
    <w:rsid w:val="0014629C"/>
    <w:rsid w:val="0015002E"/>
    <w:rsid w:val="00150D4B"/>
    <w:rsid w:val="0015116B"/>
    <w:rsid w:val="00154615"/>
    <w:rsid w:val="001558D7"/>
    <w:rsid w:val="001613AE"/>
    <w:rsid w:val="00161B74"/>
    <w:rsid w:val="00161CE1"/>
    <w:rsid w:val="00162A2E"/>
    <w:rsid w:val="00163D2D"/>
    <w:rsid w:val="00164035"/>
    <w:rsid w:val="00170AFA"/>
    <w:rsid w:val="00171E69"/>
    <w:rsid w:val="00172933"/>
    <w:rsid w:val="00172CE8"/>
    <w:rsid w:val="001730B9"/>
    <w:rsid w:val="00173391"/>
    <w:rsid w:val="00173FBE"/>
    <w:rsid w:val="00174995"/>
    <w:rsid w:val="00175533"/>
    <w:rsid w:val="00177A44"/>
    <w:rsid w:val="00177BC1"/>
    <w:rsid w:val="0018160F"/>
    <w:rsid w:val="00181A30"/>
    <w:rsid w:val="00182EDB"/>
    <w:rsid w:val="001868EC"/>
    <w:rsid w:val="00193B2F"/>
    <w:rsid w:val="00194D79"/>
    <w:rsid w:val="001957A5"/>
    <w:rsid w:val="00197892"/>
    <w:rsid w:val="001A0EFF"/>
    <w:rsid w:val="001A371B"/>
    <w:rsid w:val="001A5665"/>
    <w:rsid w:val="001A5A4A"/>
    <w:rsid w:val="001A6670"/>
    <w:rsid w:val="001A7CFE"/>
    <w:rsid w:val="001B00F7"/>
    <w:rsid w:val="001B06D6"/>
    <w:rsid w:val="001B39A7"/>
    <w:rsid w:val="001B3EE7"/>
    <w:rsid w:val="001B41C2"/>
    <w:rsid w:val="001B52EF"/>
    <w:rsid w:val="001C0FFC"/>
    <w:rsid w:val="001C28AA"/>
    <w:rsid w:val="001C3F67"/>
    <w:rsid w:val="001C44FF"/>
    <w:rsid w:val="001C49D6"/>
    <w:rsid w:val="001C55CF"/>
    <w:rsid w:val="001C5C94"/>
    <w:rsid w:val="001D0E9C"/>
    <w:rsid w:val="001D3DB1"/>
    <w:rsid w:val="001D5A3B"/>
    <w:rsid w:val="001D629C"/>
    <w:rsid w:val="001D72BF"/>
    <w:rsid w:val="001E02F6"/>
    <w:rsid w:val="001E031E"/>
    <w:rsid w:val="001E0FD4"/>
    <w:rsid w:val="001E36AA"/>
    <w:rsid w:val="001E40D3"/>
    <w:rsid w:val="001E4D48"/>
    <w:rsid w:val="001E4EF0"/>
    <w:rsid w:val="001E6A50"/>
    <w:rsid w:val="001E73D3"/>
    <w:rsid w:val="001F1F28"/>
    <w:rsid w:val="001F1F2B"/>
    <w:rsid w:val="001F217A"/>
    <w:rsid w:val="001F2E29"/>
    <w:rsid w:val="001F4855"/>
    <w:rsid w:val="001F4C7D"/>
    <w:rsid w:val="001F4E29"/>
    <w:rsid w:val="001F5FB4"/>
    <w:rsid w:val="001F694A"/>
    <w:rsid w:val="001F74D9"/>
    <w:rsid w:val="001F7BB8"/>
    <w:rsid w:val="00200A0D"/>
    <w:rsid w:val="0020123E"/>
    <w:rsid w:val="002020F5"/>
    <w:rsid w:val="0020218B"/>
    <w:rsid w:val="00204162"/>
    <w:rsid w:val="0020530D"/>
    <w:rsid w:val="00205710"/>
    <w:rsid w:val="00206928"/>
    <w:rsid w:val="00207AD7"/>
    <w:rsid w:val="002112EB"/>
    <w:rsid w:val="002115BB"/>
    <w:rsid w:val="00211936"/>
    <w:rsid w:val="00211FE5"/>
    <w:rsid w:val="00212B4B"/>
    <w:rsid w:val="00213C25"/>
    <w:rsid w:val="00213EC9"/>
    <w:rsid w:val="00216FA0"/>
    <w:rsid w:val="00216FCF"/>
    <w:rsid w:val="00217ABA"/>
    <w:rsid w:val="00221267"/>
    <w:rsid w:val="00221700"/>
    <w:rsid w:val="00221F15"/>
    <w:rsid w:val="00222385"/>
    <w:rsid w:val="002224CC"/>
    <w:rsid w:val="00225472"/>
    <w:rsid w:val="00225B6C"/>
    <w:rsid w:val="00225DAB"/>
    <w:rsid w:val="00227C67"/>
    <w:rsid w:val="002307B9"/>
    <w:rsid w:val="00230CE9"/>
    <w:rsid w:val="00231B35"/>
    <w:rsid w:val="00234638"/>
    <w:rsid w:val="00236C82"/>
    <w:rsid w:val="00237370"/>
    <w:rsid w:val="00237B21"/>
    <w:rsid w:val="002428C6"/>
    <w:rsid w:val="00243188"/>
    <w:rsid w:val="00247C27"/>
    <w:rsid w:val="00254049"/>
    <w:rsid w:val="002544EB"/>
    <w:rsid w:val="00254683"/>
    <w:rsid w:val="00254C94"/>
    <w:rsid w:val="00254E25"/>
    <w:rsid w:val="002556B9"/>
    <w:rsid w:val="0025598E"/>
    <w:rsid w:val="00255F05"/>
    <w:rsid w:val="00257304"/>
    <w:rsid w:val="0026057B"/>
    <w:rsid w:val="00264074"/>
    <w:rsid w:val="00264614"/>
    <w:rsid w:val="00266F21"/>
    <w:rsid w:val="00267151"/>
    <w:rsid w:val="002709F9"/>
    <w:rsid w:val="00271449"/>
    <w:rsid w:val="00271B86"/>
    <w:rsid w:val="00276364"/>
    <w:rsid w:val="00277495"/>
    <w:rsid w:val="00277970"/>
    <w:rsid w:val="00277CC3"/>
    <w:rsid w:val="00277F3B"/>
    <w:rsid w:val="00280973"/>
    <w:rsid w:val="002809ED"/>
    <w:rsid w:val="00282C50"/>
    <w:rsid w:val="002831DE"/>
    <w:rsid w:val="00283C4C"/>
    <w:rsid w:val="00284836"/>
    <w:rsid w:val="002850D8"/>
    <w:rsid w:val="002854CC"/>
    <w:rsid w:val="00287266"/>
    <w:rsid w:val="00287A15"/>
    <w:rsid w:val="00287A21"/>
    <w:rsid w:val="002930DE"/>
    <w:rsid w:val="0029346E"/>
    <w:rsid w:val="0029404F"/>
    <w:rsid w:val="00295674"/>
    <w:rsid w:val="00295CF6"/>
    <w:rsid w:val="00296CB6"/>
    <w:rsid w:val="002A014D"/>
    <w:rsid w:val="002A1482"/>
    <w:rsid w:val="002A56E1"/>
    <w:rsid w:val="002A79EF"/>
    <w:rsid w:val="002B03DB"/>
    <w:rsid w:val="002B0461"/>
    <w:rsid w:val="002B258F"/>
    <w:rsid w:val="002B324A"/>
    <w:rsid w:val="002B415A"/>
    <w:rsid w:val="002B7052"/>
    <w:rsid w:val="002B76AF"/>
    <w:rsid w:val="002B7CF9"/>
    <w:rsid w:val="002B7D18"/>
    <w:rsid w:val="002C0355"/>
    <w:rsid w:val="002C05B9"/>
    <w:rsid w:val="002C3DC6"/>
    <w:rsid w:val="002C427E"/>
    <w:rsid w:val="002C6CAD"/>
    <w:rsid w:val="002D01A9"/>
    <w:rsid w:val="002D0A58"/>
    <w:rsid w:val="002D1C1B"/>
    <w:rsid w:val="002D2899"/>
    <w:rsid w:val="002D401C"/>
    <w:rsid w:val="002D593B"/>
    <w:rsid w:val="002E0143"/>
    <w:rsid w:val="002E086D"/>
    <w:rsid w:val="002E0FD9"/>
    <w:rsid w:val="002E109F"/>
    <w:rsid w:val="002E1345"/>
    <w:rsid w:val="002E147B"/>
    <w:rsid w:val="002E1A88"/>
    <w:rsid w:val="002E1AA5"/>
    <w:rsid w:val="002E26D5"/>
    <w:rsid w:val="002E2E48"/>
    <w:rsid w:val="002E3C2A"/>
    <w:rsid w:val="002F0255"/>
    <w:rsid w:val="002F02C0"/>
    <w:rsid w:val="002F0CDA"/>
    <w:rsid w:val="002F1F5E"/>
    <w:rsid w:val="002F3FDD"/>
    <w:rsid w:val="002F5960"/>
    <w:rsid w:val="002F7F8A"/>
    <w:rsid w:val="00302119"/>
    <w:rsid w:val="00303F23"/>
    <w:rsid w:val="00311E71"/>
    <w:rsid w:val="00313F6B"/>
    <w:rsid w:val="003142D2"/>
    <w:rsid w:val="00317F74"/>
    <w:rsid w:val="00320D4F"/>
    <w:rsid w:val="0032134A"/>
    <w:rsid w:val="003225A9"/>
    <w:rsid w:val="00323C7C"/>
    <w:rsid w:val="0032427C"/>
    <w:rsid w:val="003242AD"/>
    <w:rsid w:val="00325856"/>
    <w:rsid w:val="003262FE"/>
    <w:rsid w:val="00327296"/>
    <w:rsid w:val="00327598"/>
    <w:rsid w:val="00330B46"/>
    <w:rsid w:val="00332AAF"/>
    <w:rsid w:val="0033372C"/>
    <w:rsid w:val="00334351"/>
    <w:rsid w:val="003364BD"/>
    <w:rsid w:val="003373A6"/>
    <w:rsid w:val="0033747A"/>
    <w:rsid w:val="003419B5"/>
    <w:rsid w:val="0034311B"/>
    <w:rsid w:val="00344358"/>
    <w:rsid w:val="00345015"/>
    <w:rsid w:val="0034676B"/>
    <w:rsid w:val="00347197"/>
    <w:rsid w:val="00352B47"/>
    <w:rsid w:val="00354A0A"/>
    <w:rsid w:val="00354F8D"/>
    <w:rsid w:val="003573B8"/>
    <w:rsid w:val="00357D52"/>
    <w:rsid w:val="00360C57"/>
    <w:rsid w:val="003614BD"/>
    <w:rsid w:val="00361E0A"/>
    <w:rsid w:val="003622CE"/>
    <w:rsid w:val="003628E3"/>
    <w:rsid w:val="003628FA"/>
    <w:rsid w:val="00362D8D"/>
    <w:rsid w:val="00363A23"/>
    <w:rsid w:val="003652A5"/>
    <w:rsid w:val="003655B9"/>
    <w:rsid w:val="00366A70"/>
    <w:rsid w:val="00366AFF"/>
    <w:rsid w:val="00366EAF"/>
    <w:rsid w:val="00371EE6"/>
    <w:rsid w:val="00372841"/>
    <w:rsid w:val="0037515D"/>
    <w:rsid w:val="00377376"/>
    <w:rsid w:val="003815D9"/>
    <w:rsid w:val="00383033"/>
    <w:rsid w:val="003831DE"/>
    <w:rsid w:val="0038537F"/>
    <w:rsid w:val="0038548B"/>
    <w:rsid w:val="0038698F"/>
    <w:rsid w:val="003909DE"/>
    <w:rsid w:val="003931EC"/>
    <w:rsid w:val="003959C0"/>
    <w:rsid w:val="00397316"/>
    <w:rsid w:val="003A0531"/>
    <w:rsid w:val="003A225A"/>
    <w:rsid w:val="003A3E6C"/>
    <w:rsid w:val="003A4FAB"/>
    <w:rsid w:val="003A505A"/>
    <w:rsid w:val="003A5BC9"/>
    <w:rsid w:val="003A6EE0"/>
    <w:rsid w:val="003A7732"/>
    <w:rsid w:val="003B12DD"/>
    <w:rsid w:val="003B1AAA"/>
    <w:rsid w:val="003B1BF7"/>
    <w:rsid w:val="003B2702"/>
    <w:rsid w:val="003B64D9"/>
    <w:rsid w:val="003B77F5"/>
    <w:rsid w:val="003C1363"/>
    <w:rsid w:val="003C1D80"/>
    <w:rsid w:val="003C20F6"/>
    <w:rsid w:val="003C2613"/>
    <w:rsid w:val="003C3C47"/>
    <w:rsid w:val="003C68BA"/>
    <w:rsid w:val="003C70FA"/>
    <w:rsid w:val="003D0C16"/>
    <w:rsid w:val="003D350E"/>
    <w:rsid w:val="003D51B3"/>
    <w:rsid w:val="003E12CB"/>
    <w:rsid w:val="003E2027"/>
    <w:rsid w:val="003E49DA"/>
    <w:rsid w:val="003E53F0"/>
    <w:rsid w:val="003E5CE4"/>
    <w:rsid w:val="003E7E53"/>
    <w:rsid w:val="003F30DB"/>
    <w:rsid w:val="003F3A11"/>
    <w:rsid w:val="003F3A70"/>
    <w:rsid w:val="003F5AB8"/>
    <w:rsid w:val="004016E2"/>
    <w:rsid w:val="00402398"/>
    <w:rsid w:val="00403E3D"/>
    <w:rsid w:val="004118F9"/>
    <w:rsid w:val="00411D94"/>
    <w:rsid w:val="004141CF"/>
    <w:rsid w:val="00414AD8"/>
    <w:rsid w:val="0041559F"/>
    <w:rsid w:val="004155C8"/>
    <w:rsid w:val="004169F7"/>
    <w:rsid w:val="00416C98"/>
    <w:rsid w:val="00420788"/>
    <w:rsid w:val="00420D1D"/>
    <w:rsid w:val="004229F0"/>
    <w:rsid w:val="00423A75"/>
    <w:rsid w:val="00426BFD"/>
    <w:rsid w:val="00427042"/>
    <w:rsid w:val="0042713D"/>
    <w:rsid w:val="004304B0"/>
    <w:rsid w:val="00432C91"/>
    <w:rsid w:val="00433D14"/>
    <w:rsid w:val="00434321"/>
    <w:rsid w:val="004349B9"/>
    <w:rsid w:val="004362DD"/>
    <w:rsid w:val="00440945"/>
    <w:rsid w:val="00443BF9"/>
    <w:rsid w:val="004475F6"/>
    <w:rsid w:val="00451712"/>
    <w:rsid w:val="004525F9"/>
    <w:rsid w:val="00452F5A"/>
    <w:rsid w:val="00453369"/>
    <w:rsid w:val="0045347D"/>
    <w:rsid w:val="00454049"/>
    <w:rsid w:val="00455564"/>
    <w:rsid w:val="004559EC"/>
    <w:rsid w:val="00456928"/>
    <w:rsid w:val="00456DFF"/>
    <w:rsid w:val="004603A3"/>
    <w:rsid w:val="004603CF"/>
    <w:rsid w:val="00461B3B"/>
    <w:rsid w:val="00464B12"/>
    <w:rsid w:val="004722F5"/>
    <w:rsid w:val="004729C7"/>
    <w:rsid w:val="00473969"/>
    <w:rsid w:val="00474775"/>
    <w:rsid w:val="00474F7C"/>
    <w:rsid w:val="00475650"/>
    <w:rsid w:val="004768FC"/>
    <w:rsid w:val="00476CC5"/>
    <w:rsid w:val="00477350"/>
    <w:rsid w:val="00480840"/>
    <w:rsid w:val="004820E8"/>
    <w:rsid w:val="0048225D"/>
    <w:rsid w:val="00482419"/>
    <w:rsid w:val="00483FA8"/>
    <w:rsid w:val="00485AD6"/>
    <w:rsid w:val="00486299"/>
    <w:rsid w:val="0048642B"/>
    <w:rsid w:val="004868DB"/>
    <w:rsid w:val="00486ED1"/>
    <w:rsid w:val="0048732D"/>
    <w:rsid w:val="00491269"/>
    <w:rsid w:val="00491C8B"/>
    <w:rsid w:val="004924E9"/>
    <w:rsid w:val="00492E99"/>
    <w:rsid w:val="00492EE8"/>
    <w:rsid w:val="00493841"/>
    <w:rsid w:val="00493A23"/>
    <w:rsid w:val="004954EA"/>
    <w:rsid w:val="00496923"/>
    <w:rsid w:val="00497376"/>
    <w:rsid w:val="004A334A"/>
    <w:rsid w:val="004A3B37"/>
    <w:rsid w:val="004A55DE"/>
    <w:rsid w:val="004A6DE2"/>
    <w:rsid w:val="004A7D40"/>
    <w:rsid w:val="004B1D16"/>
    <w:rsid w:val="004B4CC7"/>
    <w:rsid w:val="004B68B6"/>
    <w:rsid w:val="004B6A32"/>
    <w:rsid w:val="004B782A"/>
    <w:rsid w:val="004B78D5"/>
    <w:rsid w:val="004C024A"/>
    <w:rsid w:val="004C0A27"/>
    <w:rsid w:val="004C5D52"/>
    <w:rsid w:val="004D1270"/>
    <w:rsid w:val="004D17C9"/>
    <w:rsid w:val="004D18DF"/>
    <w:rsid w:val="004D1E67"/>
    <w:rsid w:val="004D257D"/>
    <w:rsid w:val="004D2F41"/>
    <w:rsid w:val="004D30D7"/>
    <w:rsid w:val="004D3303"/>
    <w:rsid w:val="004D4FF4"/>
    <w:rsid w:val="004E15C2"/>
    <w:rsid w:val="004E2B32"/>
    <w:rsid w:val="004E2CF7"/>
    <w:rsid w:val="004E3A3C"/>
    <w:rsid w:val="004E4186"/>
    <w:rsid w:val="004E5185"/>
    <w:rsid w:val="004E527E"/>
    <w:rsid w:val="004E6829"/>
    <w:rsid w:val="004E7214"/>
    <w:rsid w:val="004F0809"/>
    <w:rsid w:val="004F1636"/>
    <w:rsid w:val="004F296B"/>
    <w:rsid w:val="004F2AD2"/>
    <w:rsid w:val="004F4FB2"/>
    <w:rsid w:val="004F5562"/>
    <w:rsid w:val="004F6307"/>
    <w:rsid w:val="005014D2"/>
    <w:rsid w:val="005033AB"/>
    <w:rsid w:val="005039C8"/>
    <w:rsid w:val="005078C2"/>
    <w:rsid w:val="00510A32"/>
    <w:rsid w:val="00511DDD"/>
    <w:rsid w:val="0051212A"/>
    <w:rsid w:val="005121CD"/>
    <w:rsid w:val="0051220A"/>
    <w:rsid w:val="00512969"/>
    <w:rsid w:val="0051488F"/>
    <w:rsid w:val="0051499D"/>
    <w:rsid w:val="00514F11"/>
    <w:rsid w:val="0051585A"/>
    <w:rsid w:val="00520C2C"/>
    <w:rsid w:val="005222F3"/>
    <w:rsid w:val="0052272E"/>
    <w:rsid w:val="005232D5"/>
    <w:rsid w:val="005241BF"/>
    <w:rsid w:val="005248C6"/>
    <w:rsid w:val="00525917"/>
    <w:rsid w:val="00531679"/>
    <w:rsid w:val="0053195A"/>
    <w:rsid w:val="005324FA"/>
    <w:rsid w:val="00534257"/>
    <w:rsid w:val="0053631A"/>
    <w:rsid w:val="00536ACF"/>
    <w:rsid w:val="00537A22"/>
    <w:rsid w:val="00537A90"/>
    <w:rsid w:val="00537AA0"/>
    <w:rsid w:val="00543D36"/>
    <w:rsid w:val="005446AB"/>
    <w:rsid w:val="00545444"/>
    <w:rsid w:val="00546E8F"/>
    <w:rsid w:val="0054768D"/>
    <w:rsid w:val="005502DB"/>
    <w:rsid w:val="00550C39"/>
    <w:rsid w:val="005517FF"/>
    <w:rsid w:val="00553AD9"/>
    <w:rsid w:val="00553DDE"/>
    <w:rsid w:val="005540C2"/>
    <w:rsid w:val="005546DB"/>
    <w:rsid w:val="005548B0"/>
    <w:rsid w:val="00555B0B"/>
    <w:rsid w:val="00557177"/>
    <w:rsid w:val="0055777D"/>
    <w:rsid w:val="00557C98"/>
    <w:rsid w:val="005609D1"/>
    <w:rsid w:val="00561000"/>
    <w:rsid w:val="00562480"/>
    <w:rsid w:val="00562E55"/>
    <w:rsid w:val="005633B7"/>
    <w:rsid w:val="0056383D"/>
    <w:rsid w:val="00564517"/>
    <w:rsid w:val="005657B7"/>
    <w:rsid w:val="00565999"/>
    <w:rsid w:val="00565D05"/>
    <w:rsid w:val="005663FA"/>
    <w:rsid w:val="00566F65"/>
    <w:rsid w:val="005679A0"/>
    <w:rsid w:val="00567DC5"/>
    <w:rsid w:val="00570CBF"/>
    <w:rsid w:val="00572576"/>
    <w:rsid w:val="005757EF"/>
    <w:rsid w:val="00575FE8"/>
    <w:rsid w:val="005767F9"/>
    <w:rsid w:val="00576C7E"/>
    <w:rsid w:val="00581CCE"/>
    <w:rsid w:val="005830AD"/>
    <w:rsid w:val="00584D10"/>
    <w:rsid w:val="005874CB"/>
    <w:rsid w:val="00587AAE"/>
    <w:rsid w:val="00590D4C"/>
    <w:rsid w:val="00591D6F"/>
    <w:rsid w:val="00592AD8"/>
    <w:rsid w:val="00592B63"/>
    <w:rsid w:val="0059383B"/>
    <w:rsid w:val="005948E6"/>
    <w:rsid w:val="00595AF0"/>
    <w:rsid w:val="00595B9F"/>
    <w:rsid w:val="005A00E0"/>
    <w:rsid w:val="005A04DD"/>
    <w:rsid w:val="005A0E8C"/>
    <w:rsid w:val="005A1C7F"/>
    <w:rsid w:val="005A2F96"/>
    <w:rsid w:val="005A5854"/>
    <w:rsid w:val="005A5E25"/>
    <w:rsid w:val="005A7634"/>
    <w:rsid w:val="005B049A"/>
    <w:rsid w:val="005B13DE"/>
    <w:rsid w:val="005B2BBB"/>
    <w:rsid w:val="005B4BBC"/>
    <w:rsid w:val="005B798F"/>
    <w:rsid w:val="005C0C12"/>
    <w:rsid w:val="005C148B"/>
    <w:rsid w:val="005C4E12"/>
    <w:rsid w:val="005C4EC7"/>
    <w:rsid w:val="005C60BB"/>
    <w:rsid w:val="005C73D2"/>
    <w:rsid w:val="005C73E6"/>
    <w:rsid w:val="005D07B7"/>
    <w:rsid w:val="005D1480"/>
    <w:rsid w:val="005D4A97"/>
    <w:rsid w:val="005D5740"/>
    <w:rsid w:val="005D58B0"/>
    <w:rsid w:val="005E08FB"/>
    <w:rsid w:val="005E0CEC"/>
    <w:rsid w:val="005E13CB"/>
    <w:rsid w:val="005E148B"/>
    <w:rsid w:val="005E14A0"/>
    <w:rsid w:val="005E23B1"/>
    <w:rsid w:val="005E2AD9"/>
    <w:rsid w:val="005E30C6"/>
    <w:rsid w:val="005E5A83"/>
    <w:rsid w:val="005E6557"/>
    <w:rsid w:val="005F12BA"/>
    <w:rsid w:val="005F35F1"/>
    <w:rsid w:val="005F3CA2"/>
    <w:rsid w:val="005F54CB"/>
    <w:rsid w:val="005F56A4"/>
    <w:rsid w:val="005F5F19"/>
    <w:rsid w:val="005F7AE4"/>
    <w:rsid w:val="006013B7"/>
    <w:rsid w:val="00602B0D"/>
    <w:rsid w:val="00604C63"/>
    <w:rsid w:val="0060624D"/>
    <w:rsid w:val="00607170"/>
    <w:rsid w:val="00607A8F"/>
    <w:rsid w:val="00607ED3"/>
    <w:rsid w:val="006102B1"/>
    <w:rsid w:val="0061041B"/>
    <w:rsid w:val="006108B8"/>
    <w:rsid w:val="0061150D"/>
    <w:rsid w:val="00612729"/>
    <w:rsid w:val="006152F7"/>
    <w:rsid w:val="00615704"/>
    <w:rsid w:val="006158D4"/>
    <w:rsid w:val="00616988"/>
    <w:rsid w:val="00617643"/>
    <w:rsid w:val="006213E7"/>
    <w:rsid w:val="00621DF0"/>
    <w:rsid w:val="00624665"/>
    <w:rsid w:val="00625201"/>
    <w:rsid w:val="00625837"/>
    <w:rsid w:val="006276D5"/>
    <w:rsid w:val="00627C9A"/>
    <w:rsid w:val="00630D14"/>
    <w:rsid w:val="0063172B"/>
    <w:rsid w:val="00633673"/>
    <w:rsid w:val="006350EA"/>
    <w:rsid w:val="006353BD"/>
    <w:rsid w:val="006358C6"/>
    <w:rsid w:val="00635F9F"/>
    <w:rsid w:val="00637826"/>
    <w:rsid w:val="00640C5D"/>
    <w:rsid w:val="00642802"/>
    <w:rsid w:val="0064787C"/>
    <w:rsid w:val="00647FFB"/>
    <w:rsid w:val="00651681"/>
    <w:rsid w:val="00652A79"/>
    <w:rsid w:val="0065515A"/>
    <w:rsid w:val="00656B4F"/>
    <w:rsid w:val="006602D7"/>
    <w:rsid w:val="00662890"/>
    <w:rsid w:val="00662CB9"/>
    <w:rsid w:val="006671EF"/>
    <w:rsid w:val="00671F11"/>
    <w:rsid w:val="00672189"/>
    <w:rsid w:val="0067441E"/>
    <w:rsid w:val="00674A86"/>
    <w:rsid w:val="00675FF7"/>
    <w:rsid w:val="006772F0"/>
    <w:rsid w:val="00680F54"/>
    <w:rsid w:val="0068118C"/>
    <w:rsid w:val="00681284"/>
    <w:rsid w:val="00683839"/>
    <w:rsid w:val="00685BD2"/>
    <w:rsid w:val="00686638"/>
    <w:rsid w:val="00691FC2"/>
    <w:rsid w:val="006936FF"/>
    <w:rsid w:val="006953AA"/>
    <w:rsid w:val="00695B94"/>
    <w:rsid w:val="00697220"/>
    <w:rsid w:val="00697224"/>
    <w:rsid w:val="006A18A2"/>
    <w:rsid w:val="006A1A65"/>
    <w:rsid w:val="006A39B1"/>
    <w:rsid w:val="006A4B16"/>
    <w:rsid w:val="006A6BE5"/>
    <w:rsid w:val="006A6FEA"/>
    <w:rsid w:val="006B3CDE"/>
    <w:rsid w:val="006B4635"/>
    <w:rsid w:val="006B4E04"/>
    <w:rsid w:val="006B5777"/>
    <w:rsid w:val="006B5D5C"/>
    <w:rsid w:val="006B6396"/>
    <w:rsid w:val="006B7ABE"/>
    <w:rsid w:val="006C0116"/>
    <w:rsid w:val="006C1048"/>
    <w:rsid w:val="006C1DD1"/>
    <w:rsid w:val="006C2425"/>
    <w:rsid w:val="006C270E"/>
    <w:rsid w:val="006C2E42"/>
    <w:rsid w:val="006C4984"/>
    <w:rsid w:val="006C4B8F"/>
    <w:rsid w:val="006D12EC"/>
    <w:rsid w:val="006D1EE7"/>
    <w:rsid w:val="006D4652"/>
    <w:rsid w:val="006E0076"/>
    <w:rsid w:val="006E51E5"/>
    <w:rsid w:val="006E7FDD"/>
    <w:rsid w:val="006F2209"/>
    <w:rsid w:val="006F265B"/>
    <w:rsid w:val="006F3A6D"/>
    <w:rsid w:val="006F4C03"/>
    <w:rsid w:val="006F7BAC"/>
    <w:rsid w:val="00702AEF"/>
    <w:rsid w:val="00711AB3"/>
    <w:rsid w:val="00712C71"/>
    <w:rsid w:val="00716DFE"/>
    <w:rsid w:val="00722BB5"/>
    <w:rsid w:val="007231CA"/>
    <w:rsid w:val="00723340"/>
    <w:rsid w:val="00723385"/>
    <w:rsid w:val="00724CF7"/>
    <w:rsid w:val="007266BA"/>
    <w:rsid w:val="007268D7"/>
    <w:rsid w:val="00730AB1"/>
    <w:rsid w:val="007319FD"/>
    <w:rsid w:val="00733FED"/>
    <w:rsid w:val="00734C89"/>
    <w:rsid w:val="00734F86"/>
    <w:rsid w:val="00735F10"/>
    <w:rsid w:val="007363FA"/>
    <w:rsid w:val="007364FE"/>
    <w:rsid w:val="00741455"/>
    <w:rsid w:val="007416E1"/>
    <w:rsid w:val="00741AB8"/>
    <w:rsid w:val="007456F7"/>
    <w:rsid w:val="00746CC5"/>
    <w:rsid w:val="0075058C"/>
    <w:rsid w:val="0075114C"/>
    <w:rsid w:val="007515E8"/>
    <w:rsid w:val="00751BF6"/>
    <w:rsid w:val="00751E9D"/>
    <w:rsid w:val="0075210B"/>
    <w:rsid w:val="0075460F"/>
    <w:rsid w:val="00754CEB"/>
    <w:rsid w:val="007575AC"/>
    <w:rsid w:val="00760929"/>
    <w:rsid w:val="00760C82"/>
    <w:rsid w:val="00762D24"/>
    <w:rsid w:val="00765977"/>
    <w:rsid w:val="00771BE2"/>
    <w:rsid w:val="007747AF"/>
    <w:rsid w:val="007756C0"/>
    <w:rsid w:val="00775E1F"/>
    <w:rsid w:val="0077786D"/>
    <w:rsid w:val="00777EB1"/>
    <w:rsid w:val="00780FA4"/>
    <w:rsid w:val="00781028"/>
    <w:rsid w:val="007811A9"/>
    <w:rsid w:val="0078170B"/>
    <w:rsid w:val="00784A41"/>
    <w:rsid w:val="0078561C"/>
    <w:rsid w:val="00786593"/>
    <w:rsid w:val="00786C24"/>
    <w:rsid w:val="0078771D"/>
    <w:rsid w:val="00792A90"/>
    <w:rsid w:val="00792BD9"/>
    <w:rsid w:val="007936A8"/>
    <w:rsid w:val="007951EF"/>
    <w:rsid w:val="00795B46"/>
    <w:rsid w:val="00796817"/>
    <w:rsid w:val="00797C49"/>
    <w:rsid w:val="007A2DA6"/>
    <w:rsid w:val="007A33A4"/>
    <w:rsid w:val="007A3419"/>
    <w:rsid w:val="007A4131"/>
    <w:rsid w:val="007A6666"/>
    <w:rsid w:val="007A75C7"/>
    <w:rsid w:val="007A7706"/>
    <w:rsid w:val="007B0C42"/>
    <w:rsid w:val="007B2DBF"/>
    <w:rsid w:val="007C0FD2"/>
    <w:rsid w:val="007C0FEF"/>
    <w:rsid w:val="007C11A2"/>
    <w:rsid w:val="007C20DB"/>
    <w:rsid w:val="007C3158"/>
    <w:rsid w:val="007C35B0"/>
    <w:rsid w:val="007C3C4D"/>
    <w:rsid w:val="007C4909"/>
    <w:rsid w:val="007C4DF9"/>
    <w:rsid w:val="007C58ED"/>
    <w:rsid w:val="007C7866"/>
    <w:rsid w:val="007D18C0"/>
    <w:rsid w:val="007D1FEB"/>
    <w:rsid w:val="007D3271"/>
    <w:rsid w:val="007D3EFB"/>
    <w:rsid w:val="007D5A2D"/>
    <w:rsid w:val="007E00AB"/>
    <w:rsid w:val="007E281D"/>
    <w:rsid w:val="007E41F8"/>
    <w:rsid w:val="007E6C65"/>
    <w:rsid w:val="007F0187"/>
    <w:rsid w:val="007F0724"/>
    <w:rsid w:val="007F35CE"/>
    <w:rsid w:val="007F3982"/>
    <w:rsid w:val="007F3F99"/>
    <w:rsid w:val="007F4772"/>
    <w:rsid w:val="007F5594"/>
    <w:rsid w:val="007F5FFF"/>
    <w:rsid w:val="007F7484"/>
    <w:rsid w:val="00800F90"/>
    <w:rsid w:val="008018CE"/>
    <w:rsid w:val="008046EE"/>
    <w:rsid w:val="0080701D"/>
    <w:rsid w:val="0080771A"/>
    <w:rsid w:val="0081105E"/>
    <w:rsid w:val="008116FB"/>
    <w:rsid w:val="00815312"/>
    <w:rsid w:val="00817A30"/>
    <w:rsid w:val="00817B59"/>
    <w:rsid w:val="00822C42"/>
    <w:rsid w:val="0082354A"/>
    <w:rsid w:val="00823573"/>
    <w:rsid w:val="008240BD"/>
    <w:rsid w:val="00824191"/>
    <w:rsid w:val="0082428E"/>
    <w:rsid w:val="0082649A"/>
    <w:rsid w:val="00826541"/>
    <w:rsid w:val="00827B81"/>
    <w:rsid w:val="008326B4"/>
    <w:rsid w:val="00834658"/>
    <w:rsid w:val="008347CD"/>
    <w:rsid w:val="00834F54"/>
    <w:rsid w:val="0083581B"/>
    <w:rsid w:val="00836477"/>
    <w:rsid w:val="008365F4"/>
    <w:rsid w:val="00837D72"/>
    <w:rsid w:val="008423B8"/>
    <w:rsid w:val="00842A98"/>
    <w:rsid w:val="00845E42"/>
    <w:rsid w:val="00850634"/>
    <w:rsid w:val="00853E26"/>
    <w:rsid w:val="0085467D"/>
    <w:rsid w:val="008560E8"/>
    <w:rsid w:val="008608FC"/>
    <w:rsid w:val="00860C63"/>
    <w:rsid w:val="00871F91"/>
    <w:rsid w:val="00873A8F"/>
    <w:rsid w:val="00875DDB"/>
    <w:rsid w:val="00877A5B"/>
    <w:rsid w:val="00877FD6"/>
    <w:rsid w:val="00880D60"/>
    <w:rsid w:val="00883828"/>
    <w:rsid w:val="0088639A"/>
    <w:rsid w:val="0088641F"/>
    <w:rsid w:val="00887FBF"/>
    <w:rsid w:val="008900C5"/>
    <w:rsid w:val="00892E67"/>
    <w:rsid w:val="00895DD1"/>
    <w:rsid w:val="00897B74"/>
    <w:rsid w:val="008A118B"/>
    <w:rsid w:val="008A1DF4"/>
    <w:rsid w:val="008A2428"/>
    <w:rsid w:val="008A29FC"/>
    <w:rsid w:val="008A2FF4"/>
    <w:rsid w:val="008A34F0"/>
    <w:rsid w:val="008A55EC"/>
    <w:rsid w:val="008A58F9"/>
    <w:rsid w:val="008B08EE"/>
    <w:rsid w:val="008B6E99"/>
    <w:rsid w:val="008B7FC2"/>
    <w:rsid w:val="008C422E"/>
    <w:rsid w:val="008C4977"/>
    <w:rsid w:val="008C5BB7"/>
    <w:rsid w:val="008C5F49"/>
    <w:rsid w:val="008C7DF3"/>
    <w:rsid w:val="008D0044"/>
    <w:rsid w:val="008D279D"/>
    <w:rsid w:val="008D58BD"/>
    <w:rsid w:val="008E07D5"/>
    <w:rsid w:val="008E084F"/>
    <w:rsid w:val="008E09A1"/>
    <w:rsid w:val="008E1EF2"/>
    <w:rsid w:val="008E3231"/>
    <w:rsid w:val="008E3DB7"/>
    <w:rsid w:val="008E47C3"/>
    <w:rsid w:val="008E5ED4"/>
    <w:rsid w:val="008E6FBD"/>
    <w:rsid w:val="008F0716"/>
    <w:rsid w:val="008F1CD5"/>
    <w:rsid w:val="008F208C"/>
    <w:rsid w:val="008F4E0B"/>
    <w:rsid w:val="008F55B5"/>
    <w:rsid w:val="008F5CE2"/>
    <w:rsid w:val="008F6A40"/>
    <w:rsid w:val="008F6CFE"/>
    <w:rsid w:val="008F73EA"/>
    <w:rsid w:val="009002D4"/>
    <w:rsid w:val="0090242C"/>
    <w:rsid w:val="0090371B"/>
    <w:rsid w:val="00903887"/>
    <w:rsid w:val="0090397A"/>
    <w:rsid w:val="0090464B"/>
    <w:rsid w:val="009067E7"/>
    <w:rsid w:val="00906CE4"/>
    <w:rsid w:val="0091226F"/>
    <w:rsid w:val="0091270B"/>
    <w:rsid w:val="009129AA"/>
    <w:rsid w:val="00914623"/>
    <w:rsid w:val="00915780"/>
    <w:rsid w:val="00915AA2"/>
    <w:rsid w:val="00915BD1"/>
    <w:rsid w:val="009160FE"/>
    <w:rsid w:val="0091704F"/>
    <w:rsid w:val="009170A9"/>
    <w:rsid w:val="0091776E"/>
    <w:rsid w:val="009205D8"/>
    <w:rsid w:val="009217AD"/>
    <w:rsid w:val="009231E5"/>
    <w:rsid w:val="00925232"/>
    <w:rsid w:val="00925588"/>
    <w:rsid w:val="009264EA"/>
    <w:rsid w:val="009278AC"/>
    <w:rsid w:val="009304FB"/>
    <w:rsid w:val="009306D0"/>
    <w:rsid w:val="00931AE2"/>
    <w:rsid w:val="009334E1"/>
    <w:rsid w:val="00934CEA"/>
    <w:rsid w:val="00935886"/>
    <w:rsid w:val="00936969"/>
    <w:rsid w:val="00936DF6"/>
    <w:rsid w:val="00940297"/>
    <w:rsid w:val="0094105B"/>
    <w:rsid w:val="009418EF"/>
    <w:rsid w:val="00942206"/>
    <w:rsid w:val="009427A6"/>
    <w:rsid w:val="00942980"/>
    <w:rsid w:val="00942A05"/>
    <w:rsid w:val="00944454"/>
    <w:rsid w:val="009448D8"/>
    <w:rsid w:val="00944A04"/>
    <w:rsid w:val="00945163"/>
    <w:rsid w:val="009467BF"/>
    <w:rsid w:val="00946CAF"/>
    <w:rsid w:val="00947987"/>
    <w:rsid w:val="00947CCD"/>
    <w:rsid w:val="00950512"/>
    <w:rsid w:val="00951D9E"/>
    <w:rsid w:val="0095341E"/>
    <w:rsid w:val="00954257"/>
    <w:rsid w:val="009554D4"/>
    <w:rsid w:val="009567B4"/>
    <w:rsid w:val="00960A88"/>
    <w:rsid w:val="009616E7"/>
    <w:rsid w:val="00961BC3"/>
    <w:rsid w:val="00963D7D"/>
    <w:rsid w:val="00967231"/>
    <w:rsid w:val="00967F00"/>
    <w:rsid w:val="00970275"/>
    <w:rsid w:val="009725AB"/>
    <w:rsid w:val="00972892"/>
    <w:rsid w:val="0097345D"/>
    <w:rsid w:val="009736A6"/>
    <w:rsid w:val="00973F0C"/>
    <w:rsid w:val="0097451F"/>
    <w:rsid w:val="0097475F"/>
    <w:rsid w:val="0097550B"/>
    <w:rsid w:val="00975E16"/>
    <w:rsid w:val="0098024F"/>
    <w:rsid w:val="009809AA"/>
    <w:rsid w:val="00983A92"/>
    <w:rsid w:val="00983F45"/>
    <w:rsid w:val="00990B98"/>
    <w:rsid w:val="00991324"/>
    <w:rsid w:val="00992761"/>
    <w:rsid w:val="009938FC"/>
    <w:rsid w:val="00994C5C"/>
    <w:rsid w:val="00995015"/>
    <w:rsid w:val="0099560D"/>
    <w:rsid w:val="009960C7"/>
    <w:rsid w:val="009968F1"/>
    <w:rsid w:val="00997665"/>
    <w:rsid w:val="009A0EAE"/>
    <w:rsid w:val="009A170C"/>
    <w:rsid w:val="009A24C6"/>
    <w:rsid w:val="009A2B1F"/>
    <w:rsid w:val="009A2C5A"/>
    <w:rsid w:val="009A4FE9"/>
    <w:rsid w:val="009A53AE"/>
    <w:rsid w:val="009A5B6B"/>
    <w:rsid w:val="009A6D8A"/>
    <w:rsid w:val="009A6E0B"/>
    <w:rsid w:val="009A6FD4"/>
    <w:rsid w:val="009B0660"/>
    <w:rsid w:val="009B0E48"/>
    <w:rsid w:val="009B0E50"/>
    <w:rsid w:val="009B241A"/>
    <w:rsid w:val="009B258A"/>
    <w:rsid w:val="009B318C"/>
    <w:rsid w:val="009B41E2"/>
    <w:rsid w:val="009B4322"/>
    <w:rsid w:val="009B49CC"/>
    <w:rsid w:val="009B4BBF"/>
    <w:rsid w:val="009B4C9E"/>
    <w:rsid w:val="009B5437"/>
    <w:rsid w:val="009C2098"/>
    <w:rsid w:val="009C20C3"/>
    <w:rsid w:val="009C24E7"/>
    <w:rsid w:val="009C3B07"/>
    <w:rsid w:val="009C3D1A"/>
    <w:rsid w:val="009C57B7"/>
    <w:rsid w:val="009C67C1"/>
    <w:rsid w:val="009C6B85"/>
    <w:rsid w:val="009D0330"/>
    <w:rsid w:val="009D2746"/>
    <w:rsid w:val="009D2D57"/>
    <w:rsid w:val="009D3F27"/>
    <w:rsid w:val="009D4E69"/>
    <w:rsid w:val="009D5CEB"/>
    <w:rsid w:val="009D61B9"/>
    <w:rsid w:val="009D6552"/>
    <w:rsid w:val="009D764A"/>
    <w:rsid w:val="009D7951"/>
    <w:rsid w:val="009E15C8"/>
    <w:rsid w:val="009E5AF2"/>
    <w:rsid w:val="009E6C68"/>
    <w:rsid w:val="009E6F55"/>
    <w:rsid w:val="009E6FF8"/>
    <w:rsid w:val="009F056E"/>
    <w:rsid w:val="009F05CA"/>
    <w:rsid w:val="009F1741"/>
    <w:rsid w:val="009F2078"/>
    <w:rsid w:val="009F2CDF"/>
    <w:rsid w:val="009F430D"/>
    <w:rsid w:val="009F4515"/>
    <w:rsid w:val="009F4FA6"/>
    <w:rsid w:val="009F5302"/>
    <w:rsid w:val="009F5829"/>
    <w:rsid w:val="009F6241"/>
    <w:rsid w:val="009F7C22"/>
    <w:rsid w:val="00A001B4"/>
    <w:rsid w:val="00A01302"/>
    <w:rsid w:val="00A0186C"/>
    <w:rsid w:val="00A02320"/>
    <w:rsid w:val="00A02722"/>
    <w:rsid w:val="00A04F41"/>
    <w:rsid w:val="00A0539B"/>
    <w:rsid w:val="00A07817"/>
    <w:rsid w:val="00A10537"/>
    <w:rsid w:val="00A12BB9"/>
    <w:rsid w:val="00A206EA"/>
    <w:rsid w:val="00A2175F"/>
    <w:rsid w:val="00A226A8"/>
    <w:rsid w:val="00A23A12"/>
    <w:rsid w:val="00A24E0B"/>
    <w:rsid w:val="00A25B1C"/>
    <w:rsid w:val="00A25D35"/>
    <w:rsid w:val="00A266F3"/>
    <w:rsid w:val="00A270D1"/>
    <w:rsid w:val="00A27CD7"/>
    <w:rsid w:val="00A31693"/>
    <w:rsid w:val="00A32278"/>
    <w:rsid w:val="00A325A7"/>
    <w:rsid w:val="00A32841"/>
    <w:rsid w:val="00A33734"/>
    <w:rsid w:val="00A33779"/>
    <w:rsid w:val="00A35292"/>
    <w:rsid w:val="00A355E7"/>
    <w:rsid w:val="00A35872"/>
    <w:rsid w:val="00A37B95"/>
    <w:rsid w:val="00A414DB"/>
    <w:rsid w:val="00A42708"/>
    <w:rsid w:val="00A430D1"/>
    <w:rsid w:val="00A437C0"/>
    <w:rsid w:val="00A438DB"/>
    <w:rsid w:val="00A44B04"/>
    <w:rsid w:val="00A44E20"/>
    <w:rsid w:val="00A51FD2"/>
    <w:rsid w:val="00A5222F"/>
    <w:rsid w:val="00A52503"/>
    <w:rsid w:val="00A574DD"/>
    <w:rsid w:val="00A57603"/>
    <w:rsid w:val="00A57D39"/>
    <w:rsid w:val="00A57F99"/>
    <w:rsid w:val="00A603FB"/>
    <w:rsid w:val="00A609AF"/>
    <w:rsid w:val="00A61248"/>
    <w:rsid w:val="00A62357"/>
    <w:rsid w:val="00A62588"/>
    <w:rsid w:val="00A62C49"/>
    <w:rsid w:val="00A6389D"/>
    <w:rsid w:val="00A65E8F"/>
    <w:rsid w:val="00A66603"/>
    <w:rsid w:val="00A669FC"/>
    <w:rsid w:val="00A72561"/>
    <w:rsid w:val="00A764FA"/>
    <w:rsid w:val="00A82581"/>
    <w:rsid w:val="00A83DDF"/>
    <w:rsid w:val="00A848D2"/>
    <w:rsid w:val="00A84BC8"/>
    <w:rsid w:val="00A84C4E"/>
    <w:rsid w:val="00A85285"/>
    <w:rsid w:val="00A902F0"/>
    <w:rsid w:val="00A903BA"/>
    <w:rsid w:val="00A905AA"/>
    <w:rsid w:val="00A90A85"/>
    <w:rsid w:val="00A90D5F"/>
    <w:rsid w:val="00A90DAD"/>
    <w:rsid w:val="00A939B2"/>
    <w:rsid w:val="00A94099"/>
    <w:rsid w:val="00A95042"/>
    <w:rsid w:val="00AA5A99"/>
    <w:rsid w:val="00AA6BAF"/>
    <w:rsid w:val="00AA6F1C"/>
    <w:rsid w:val="00AA7B6F"/>
    <w:rsid w:val="00AB07D3"/>
    <w:rsid w:val="00AB0A50"/>
    <w:rsid w:val="00AB25B6"/>
    <w:rsid w:val="00AB2DF6"/>
    <w:rsid w:val="00AB39E7"/>
    <w:rsid w:val="00AB471F"/>
    <w:rsid w:val="00AB557F"/>
    <w:rsid w:val="00AB5F4B"/>
    <w:rsid w:val="00AC0071"/>
    <w:rsid w:val="00AC173F"/>
    <w:rsid w:val="00AC2A51"/>
    <w:rsid w:val="00AC4B47"/>
    <w:rsid w:val="00AC5BD9"/>
    <w:rsid w:val="00AC5F5C"/>
    <w:rsid w:val="00AC6529"/>
    <w:rsid w:val="00AC7027"/>
    <w:rsid w:val="00AD1C71"/>
    <w:rsid w:val="00AD1E72"/>
    <w:rsid w:val="00AD37F4"/>
    <w:rsid w:val="00AD6052"/>
    <w:rsid w:val="00AD6758"/>
    <w:rsid w:val="00AD6DE9"/>
    <w:rsid w:val="00AE0F36"/>
    <w:rsid w:val="00AE14DD"/>
    <w:rsid w:val="00AE1AB5"/>
    <w:rsid w:val="00AE2604"/>
    <w:rsid w:val="00AE2CAA"/>
    <w:rsid w:val="00AE4F4F"/>
    <w:rsid w:val="00AE5063"/>
    <w:rsid w:val="00AE508E"/>
    <w:rsid w:val="00AF19E3"/>
    <w:rsid w:val="00AF1CE3"/>
    <w:rsid w:val="00AF24D0"/>
    <w:rsid w:val="00AF2D68"/>
    <w:rsid w:val="00AF2DBA"/>
    <w:rsid w:val="00AF40E6"/>
    <w:rsid w:val="00AF470E"/>
    <w:rsid w:val="00AF5AEB"/>
    <w:rsid w:val="00B00AB3"/>
    <w:rsid w:val="00B01A26"/>
    <w:rsid w:val="00B01BC8"/>
    <w:rsid w:val="00B03945"/>
    <w:rsid w:val="00B069B9"/>
    <w:rsid w:val="00B07BC6"/>
    <w:rsid w:val="00B102C7"/>
    <w:rsid w:val="00B10B6E"/>
    <w:rsid w:val="00B11A2E"/>
    <w:rsid w:val="00B14CA1"/>
    <w:rsid w:val="00B14F57"/>
    <w:rsid w:val="00B20C7A"/>
    <w:rsid w:val="00B2221B"/>
    <w:rsid w:val="00B22779"/>
    <w:rsid w:val="00B30B8A"/>
    <w:rsid w:val="00B310BB"/>
    <w:rsid w:val="00B314A6"/>
    <w:rsid w:val="00B31A9A"/>
    <w:rsid w:val="00B34755"/>
    <w:rsid w:val="00B35CCE"/>
    <w:rsid w:val="00B35CF2"/>
    <w:rsid w:val="00B37AC4"/>
    <w:rsid w:val="00B40F21"/>
    <w:rsid w:val="00B40FDD"/>
    <w:rsid w:val="00B41837"/>
    <w:rsid w:val="00B41B39"/>
    <w:rsid w:val="00B41B67"/>
    <w:rsid w:val="00B435F2"/>
    <w:rsid w:val="00B454DB"/>
    <w:rsid w:val="00B459E8"/>
    <w:rsid w:val="00B5156B"/>
    <w:rsid w:val="00B52AED"/>
    <w:rsid w:val="00B542E0"/>
    <w:rsid w:val="00B54704"/>
    <w:rsid w:val="00B5472D"/>
    <w:rsid w:val="00B57961"/>
    <w:rsid w:val="00B57B1A"/>
    <w:rsid w:val="00B6079B"/>
    <w:rsid w:val="00B608C1"/>
    <w:rsid w:val="00B613E6"/>
    <w:rsid w:val="00B64C72"/>
    <w:rsid w:val="00B657F3"/>
    <w:rsid w:val="00B65E87"/>
    <w:rsid w:val="00B65EFF"/>
    <w:rsid w:val="00B67C0B"/>
    <w:rsid w:val="00B67FA9"/>
    <w:rsid w:val="00B70EB2"/>
    <w:rsid w:val="00B73085"/>
    <w:rsid w:val="00B730CF"/>
    <w:rsid w:val="00B75B7C"/>
    <w:rsid w:val="00B7626A"/>
    <w:rsid w:val="00B77532"/>
    <w:rsid w:val="00B803DC"/>
    <w:rsid w:val="00B82F55"/>
    <w:rsid w:val="00B85119"/>
    <w:rsid w:val="00B87D6E"/>
    <w:rsid w:val="00B87F74"/>
    <w:rsid w:val="00B904B5"/>
    <w:rsid w:val="00B91310"/>
    <w:rsid w:val="00B932F0"/>
    <w:rsid w:val="00B934B3"/>
    <w:rsid w:val="00B93869"/>
    <w:rsid w:val="00B9469B"/>
    <w:rsid w:val="00B95A63"/>
    <w:rsid w:val="00BA16F5"/>
    <w:rsid w:val="00BB20A3"/>
    <w:rsid w:val="00BB3748"/>
    <w:rsid w:val="00BB5AD7"/>
    <w:rsid w:val="00BC1662"/>
    <w:rsid w:val="00BC1F27"/>
    <w:rsid w:val="00BC1F7E"/>
    <w:rsid w:val="00BC28DA"/>
    <w:rsid w:val="00BC2ED2"/>
    <w:rsid w:val="00BC4A41"/>
    <w:rsid w:val="00BC6D73"/>
    <w:rsid w:val="00BC7042"/>
    <w:rsid w:val="00BC748A"/>
    <w:rsid w:val="00BC7C0B"/>
    <w:rsid w:val="00BD2E49"/>
    <w:rsid w:val="00BD31B3"/>
    <w:rsid w:val="00BD3907"/>
    <w:rsid w:val="00BD3B66"/>
    <w:rsid w:val="00BD458C"/>
    <w:rsid w:val="00BD49C4"/>
    <w:rsid w:val="00BD5D2B"/>
    <w:rsid w:val="00BD6377"/>
    <w:rsid w:val="00BD6EAD"/>
    <w:rsid w:val="00BE1539"/>
    <w:rsid w:val="00BE2C40"/>
    <w:rsid w:val="00BE2D91"/>
    <w:rsid w:val="00BE5ADF"/>
    <w:rsid w:val="00BE7724"/>
    <w:rsid w:val="00BE781C"/>
    <w:rsid w:val="00BE7CC4"/>
    <w:rsid w:val="00BF1F8B"/>
    <w:rsid w:val="00BF23B6"/>
    <w:rsid w:val="00BF333C"/>
    <w:rsid w:val="00BF502A"/>
    <w:rsid w:val="00BF50C2"/>
    <w:rsid w:val="00BF5872"/>
    <w:rsid w:val="00C01241"/>
    <w:rsid w:val="00C0160B"/>
    <w:rsid w:val="00C06BF9"/>
    <w:rsid w:val="00C07FD1"/>
    <w:rsid w:val="00C10B75"/>
    <w:rsid w:val="00C11A94"/>
    <w:rsid w:val="00C126DE"/>
    <w:rsid w:val="00C1509A"/>
    <w:rsid w:val="00C156DB"/>
    <w:rsid w:val="00C15FF7"/>
    <w:rsid w:val="00C17DB7"/>
    <w:rsid w:val="00C2054E"/>
    <w:rsid w:val="00C21131"/>
    <w:rsid w:val="00C2134C"/>
    <w:rsid w:val="00C218F4"/>
    <w:rsid w:val="00C21E45"/>
    <w:rsid w:val="00C22867"/>
    <w:rsid w:val="00C22DD7"/>
    <w:rsid w:val="00C24295"/>
    <w:rsid w:val="00C26AAD"/>
    <w:rsid w:val="00C27B18"/>
    <w:rsid w:val="00C30DA3"/>
    <w:rsid w:val="00C30FB3"/>
    <w:rsid w:val="00C31B8E"/>
    <w:rsid w:val="00C3262F"/>
    <w:rsid w:val="00C33739"/>
    <w:rsid w:val="00C35AFB"/>
    <w:rsid w:val="00C36667"/>
    <w:rsid w:val="00C36EA3"/>
    <w:rsid w:val="00C375F1"/>
    <w:rsid w:val="00C37610"/>
    <w:rsid w:val="00C377A7"/>
    <w:rsid w:val="00C37D53"/>
    <w:rsid w:val="00C41F9B"/>
    <w:rsid w:val="00C4208C"/>
    <w:rsid w:val="00C45048"/>
    <w:rsid w:val="00C453E6"/>
    <w:rsid w:val="00C47320"/>
    <w:rsid w:val="00C5088A"/>
    <w:rsid w:val="00C53F72"/>
    <w:rsid w:val="00C5477E"/>
    <w:rsid w:val="00C549FE"/>
    <w:rsid w:val="00C56442"/>
    <w:rsid w:val="00C572BE"/>
    <w:rsid w:val="00C622EA"/>
    <w:rsid w:val="00C63F2B"/>
    <w:rsid w:val="00C708A5"/>
    <w:rsid w:val="00C70A5A"/>
    <w:rsid w:val="00C70CD8"/>
    <w:rsid w:val="00C725E5"/>
    <w:rsid w:val="00C74E32"/>
    <w:rsid w:val="00C772F2"/>
    <w:rsid w:val="00C77A4C"/>
    <w:rsid w:val="00C810A3"/>
    <w:rsid w:val="00C82155"/>
    <w:rsid w:val="00C83228"/>
    <w:rsid w:val="00C8389A"/>
    <w:rsid w:val="00C86B12"/>
    <w:rsid w:val="00C91FE3"/>
    <w:rsid w:val="00C93038"/>
    <w:rsid w:val="00C94B83"/>
    <w:rsid w:val="00C95414"/>
    <w:rsid w:val="00CA320A"/>
    <w:rsid w:val="00CA44FB"/>
    <w:rsid w:val="00CA4999"/>
    <w:rsid w:val="00CA5478"/>
    <w:rsid w:val="00CA7BE9"/>
    <w:rsid w:val="00CB16B5"/>
    <w:rsid w:val="00CB174A"/>
    <w:rsid w:val="00CB39E4"/>
    <w:rsid w:val="00CB3E42"/>
    <w:rsid w:val="00CB4147"/>
    <w:rsid w:val="00CB4C91"/>
    <w:rsid w:val="00CB629C"/>
    <w:rsid w:val="00CB6BD4"/>
    <w:rsid w:val="00CC0C72"/>
    <w:rsid w:val="00CC113D"/>
    <w:rsid w:val="00CC280D"/>
    <w:rsid w:val="00CC44EF"/>
    <w:rsid w:val="00CC450E"/>
    <w:rsid w:val="00CC4CD6"/>
    <w:rsid w:val="00CC68BC"/>
    <w:rsid w:val="00CC6A90"/>
    <w:rsid w:val="00CC7517"/>
    <w:rsid w:val="00CC7E45"/>
    <w:rsid w:val="00CD0AEF"/>
    <w:rsid w:val="00CD0BEF"/>
    <w:rsid w:val="00CD142E"/>
    <w:rsid w:val="00CD6CA0"/>
    <w:rsid w:val="00CD7E08"/>
    <w:rsid w:val="00CE0CC2"/>
    <w:rsid w:val="00CE13FF"/>
    <w:rsid w:val="00CE1686"/>
    <w:rsid w:val="00CE321A"/>
    <w:rsid w:val="00CE367A"/>
    <w:rsid w:val="00CE38B1"/>
    <w:rsid w:val="00CE3E57"/>
    <w:rsid w:val="00CE78BF"/>
    <w:rsid w:val="00CF072C"/>
    <w:rsid w:val="00CF0BAB"/>
    <w:rsid w:val="00CF14BF"/>
    <w:rsid w:val="00CF1C34"/>
    <w:rsid w:val="00CF1E5C"/>
    <w:rsid w:val="00CF20D7"/>
    <w:rsid w:val="00CF3853"/>
    <w:rsid w:val="00CF5D9C"/>
    <w:rsid w:val="00CF6485"/>
    <w:rsid w:val="00CF7AAE"/>
    <w:rsid w:val="00D0015B"/>
    <w:rsid w:val="00D02037"/>
    <w:rsid w:val="00D026C2"/>
    <w:rsid w:val="00D034A6"/>
    <w:rsid w:val="00D037C3"/>
    <w:rsid w:val="00D038C3"/>
    <w:rsid w:val="00D03E50"/>
    <w:rsid w:val="00D04FF7"/>
    <w:rsid w:val="00D07C44"/>
    <w:rsid w:val="00D07E17"/>
    <w:rsid w:val="00D10769"/>
    <w:rsid w:val="00D109F4"/>
    <w:rsid w:val="00D10FF0"/>
    <w:rsid w:val="00D15964"/>
    <w:rsid w:val="00D16527"/>
    <w:rsid w:val="00D2002B"/>
    <w:rsid w:val="00D21EE8"/>
    <w:rsid w:val="00D23E37"/>
    <w:rsid w:val="00D24D88"/>
    <w:rsid w:val="00D27ECA"/>
    <w:rsid w:val="00D30A65"/>
    <w:rsid w:val="00D30BB1"/>
    <w:rsid w:val="00D30CAF"/>
    <w:rsid w:val="00D31A41"/>
    <w:rsid w:val="00D32CAF"/>
    <w:rsid w:val="00D335FA"/>
    <w:rsid w:val="00D33794"/>
    <w:rsid w:val="00D35678"/>
    <w:rsid w:val="00D37988"/>
    <w:rsid w:val="00D4377E"/>
    <w:rsid w:val="00D451F0"/>
    <w:rsid w:val="00D4618F"/>
    <w:rsid w:val="00D50C9D"/>
    <w:rsid w:val="00D50F4B"/>
    <w:rsid w:val="00D542C4"/>
    <w:rsid w:val="00D5446F"/>
    <w:rsid w:val="00D5723D"/>
    <w:rsid w:val="00D579F8"/>
    <w:rsid w:val="00D60FCF"/>
    <w:rsid w:val="00D62DBB"/>
    <w:rsid w:val="00D63F89"/>
    <w:rsid w:val="00D65105"/>
    <w:rsid w:val="00D66B42"/>
    <w:rsid w:val="00D678F7"/>
    <w:rsid w:val="00D701C5"/>
    <w:rsid w:val="00D712D5"/>
    <w:rsid w:val="00D740D2"/>
    <w:rsid w:val="00D823EB"/>
    <w:rsid w:val="00D82687"/>
    <w:rsid w:val="00D83BDE"/>
    <w:rsid w:val="00D83FCC"/>
    <w:rsid w:val="00D845D9"/>
    <w:rsid w:val="00D84B51"/>
    <w:rsid w:val="00D857C0"/>
    <w:rsid w:val="00D87314"/>
    <w:rsid w:val="00D876EF"/>
    <w:rsid w:val="00D926FA"/>
    <w:rsid w:val="00D948E8"/>
    <w:rsid w:val="00D95209"/>
    <w:rsid w:val="00D968DE"/>
    <w:rsid w:val="00D97494"/>
    <w:rsid w:val="00D9757B"/>
    <w:rsid w:val="00DA0458"/>
    <w:rsid w:val="00DA0EBC"/>
    <w:rsid w:val="00DA105D"/>
    <w:rsid w:val="00DA19E1"/>
    <w:rsid w:val="00DA210F"/>
    <w:rsid w:val="00DA32C8"/>
    <w:rsid w:val="00DA3640"/>
    <w:rsid w:val="00DA3F1B"/>
    <w:rsid w:val="00DA422E"/>
    <w:rsid w:val="00DA47D0"/>
    <w:rsid w:val="00DA63C9"/>
    <w:rsid w:val="00DA6EB3"/>
    <w:rsid w:val="00DA7A1D"/>
    <w:rsid w:val="00DB1FAB"/>
    <w:rsid w:val="00DB3D5E"/>
    <w:rsid w:val="00DB5FD9"/>
    <w:rsid w:val="00DC0215"/>
    <w:rsid w:val="00DC1193"/>
    <w:rsid w:val="00DC21B1"/>
    <w:rsid w:val="00DC53F7"/>
    <w:rsid w:val="00DC6D1C"/>
    <w:rsid w:val="00DC720E"/>
    <w:rsid w:val="00DC7E42"/>
    <w:rsid w:val="00DD1218"/>
    <w:rsid w:val="00DD230D"/>
    <w:rsid w:val="00DD3E32"/>
    <w:rsid w:val="00DD4A04"/>
    <w:rsid w:val="00DE459C"/>
    <w:rsid w:val="00DE5D9F"/>
    <w:rsid w:val="00DE618C"/>
    <w:rsid w:val="00DE6558"/>
    <w:rsid w:val="00DE7FCC"/>
    <w:rsid w:val="00DF1F5A"/>
    <w:rsid w:val="00DF3652"/>
    <w:rsid w:val="00DF3855"/>
    <w:rsid w:val="00DF4460"/>
    <w:rsid w:val="00DF4B6C"/>
    <w:rsid w:val="00DF6AD0"/>
    <w:rsid w:val="00DF6F2F"/>
    <w:rsid w:val="00DF6FAA"/>
    <w:rsid w:val="00DF7E02"/>
    <w:rsid w:val="00E025CB"/>
    <w:rsid w:val="00E028CF"/>
    <w:rsid w:val="00E02EA4"/>
    <w:rsid w:val="00E03341"/>
    <w:rsid w:val="00E066D0"/>
    <w:rsid w:val="00E149D1"/>
    <w:rsid w:val="00E152E5"/>
    <w:rsid w:val="00E158FB"/>
    <w:rsid w:val="00E16A25"/>
    <w:rsid w:val="00E1741A"/>
    <w:rsid w:val="00E17652"/>
    <w:rsid w:val="00E20E45"/>
    <w:rsid w:val="00E22B2B"/>
    <w:rsid w:val="00E238A4"/>
    <w:rsid w:val="00E238E3"/>
    <w:rsid w:val="00E23E7B"/>
    <w:rsid w:val="00E253BB"/>
    <w:rsid w:val="00E2574B"/>
    <w:rsid w:val="00E26F27"/>
    <w:rsid w:val="00E26F43"/>
    <w:rsid w:val="00E31A20"/>
    <w:rsid w:val="00E32769"/>
    <w:rsid w:val="00E3321F"/>
    <w:rsid w:val="00E34C8B"/>
    <w:rsid w:val="00E35360"/>
    <w:rsid w:val="00E363A1"/>
    <w:rsid w:val="00E40FA4"/>
    <w:rsid w:val="00E41489"/>
    <w:rsid w:val="00E4734A"/>
    <w:rsid w:val="00E512B5"/>
    <w:rsid w:val="00E513D2"/>
    <w:rsid w:val="00E51914"/>
    <w:rsid w:val="00E519A8"/>
    <w:rsid w:val="00E53515"/>
    <w:rsid w:val="00E556A7"/>
    <w:rsid w:val="00E56010"/>
    <w:rsid w:val="00E5638A"/>
    <w:rsid w:val="00E56AC8"/>
    <w:rsid w:val="00E579E8"/>
    <w:rsid w:val="00E60719"/>
    <w:rsid w:val="00E61195"/>
    <w:rsid w:val="00E6267D"/>
    <w:rsid w:val="00E631A6"/>
    <w:rsid w:val="00E640BD"/>
    <w:rsid w:val="00E646AF"/>
    <w:rsid w:val="00E7008D"/>
    <w:rsid w:val="00E7148B"/>
    <w:rsid w:val="00E726D9"/>
    <w:rsid w:val="00E72A98"/>
    <w:rsid w:val="00E72F19"/>
    <w:rsid w:val="00E75A41"/>
    <w:rsid w:val="00E75F85"/>
    <w:rsid w:val="00E80D90"/>
    <w:rsid w:val="00E813C5"/>
    <w:rsid w:val="00E81BAA"/>
    <w:rsid w:val="00E83EDB"/>
    <w:rsid w:val="00E86A95"/>
    <w:rsid w:val="00E86C85"/>
    <w:rsid w:val="00E86FC1"/>
    <w:rsid w:val="00E879C6"/>
    <w:rsid w:val="00E91E61"/>
    <w:rsid w:val="00E922EE"/>
    <w:rsid w:val="00E94BCC"/>
    <w:rsid w:val="00E95486"/>
    <w:rsid w:val="00E961E3"/>
    <w:rsid w:val="00EA113C"/>
    <w:rsid w:val="00EA383D"/>
    <w:rsid w:val="00EA3AAD"/>
    <w:rsid w:val="00EA54A6"/>
    <w:rsid w:val="00EA6864"/>
    <w:rsid w:val="00EA698D"/>
    <w:rsid w:val="00EA6AF6"/>
    <w:rsid w:val="00EB06CA"/>
    <w:rsid w:val="00EB3301"/>
    <w:rsid w:val="00EB42E0"/>
    <w:rsid w:val="00EB441B"/>
    <w:rsid w:val="00EB5A46"/>
    <w:rsid w:val="00EB7124"/>
    <w:rsid w:val="00EB7668"/>
    <w:rsid w:val="00EB7ADD"/>
    <w:rsid w:val="00EB7ED2"/>
    <w:rsid w:val="00EC34C5"/>
    <w:rsid w:val="00EC53EA"/>
    <w:rsid w:val="00EC6E36"/>
    <w:rsid w:val="00EC7702"/>
    <w:rsid w:val="00ED0E27"/>
    <w:rsid w:val="00ED190C"/>
    <w:rsid w:val="00ED1C37"/>
    <w:rsid w:val="00ED3289"/>
    <w:rsid w:val="00ED36BB"/>
    <w:rsid w:val="00ED3E42"/>
    <w:rsid w:val="00ED469F"/>
    <w:rsid w:val="00ED7943"/>
    <w:rsid w:val="00ED7A03"/>
    <w:rsid w:val="00EE0446"/>
    <w:rsid w:val="00EE1A75"/>
    <w:rsid w:val="00EE1EAA"/>
    <w:rsid w:val="00EE250C"/>
    <w:rsid w:val="00EE2EDE"/>
    <w:rsid w:val="00EE53FB"/>
    <w:rsid w:val="00EE69E7"/>
    <w:rsid w:val="00EE77C8"/>
    <w:rsid w:val="00EF17C3"/>
    <w:rsid w:val="00EF5379"/>
    <w:rsid w:val="00EF639D"/>
    <w:rsid w:val="00EF7627"/>
    <w:rsid w:val="00F0083F"/>
    <w:rsid w:val="00F02A87"/>
    <w:rsid w:val="00F02BAC"/>
    <w:rsid w:val="00F02F8B"/>
    <w:rsid w:val="00F0305B"/>
    <w:rsid w:val="00F04D09"/>
    <w:rsid w:val="00F05E31"/>
    <w:rsid w:val="00F10BDC"/>
    <w:rsid w:val="00F111D0"/>
    <w:rsid w:val="00F11665"/>
    <w:rsid w:val="00F12385"/>
    <w:rsid w:val="00F13CCD"/>
    <w:rsid w:val="00F15CF2"/>
    <w:rsid w:val="00F1690B"/>
    <w:rsid w:val="00F16AEA"/>
    <w:rsid w:val="00F17517"/>
    <w:rsid w:val="00F2006D"/>
    <w:rsid w:val="00F20B48"/>
    <w:rsid w:val="00F210AF"/>
    <w:rsid w:val="00F227FC"/>
    <w:rsid w:val="00F23130"/>
    <w:rsid w:val="00F24661"/>
    <w:rsid w:val="00F2490C"/>
    <w:rsid w:val="00F24B1E"/>
    <w:rsid w:val="00F30249"/>
    <w:rsid w:val="00F325FA"/>
    <w:rsid w:val="00F32917"/>
    <w:rsid w:val="00F33F76"/>
    <w:rsid w:val="00F34B98"/>
    <w:rsid w:val="00F4002C"/>
    <w:rsid w:val="00F4111B"/>
    <w:rsid w:val="00F414F6"/>
    <w:rsid w:val="00F41735"/>
    <w:rsid w:val="00F42A3B"/>
    <w:rsid w:val="00F43EC2"/>
    <w:rsid w:val="00F44346"/>
    <w:rsid w:val="00F466B7"/>
    <w:rsid w:val="00F50640"/>
    <w:rsid w:val="00F519E2"/>
    <w:rsid w:val="00F5295D"/>
    <w:rsid w:val="00F538A9"/>
    <w:rsid w:val="00F53E91"/>
    <w:rsid w:val="00F61384"/>
    <w:rsid w:val="00F61E20"/>
    <w:rsid w:val="00F643D9"/>
    <w:rsid w:val="00F64F2E"/>
    <w:rsid w:val="00F6509C"/>
    <w:rsid w:val="00F652B2"/>
    <w:rsid w:val="00F657F7"/>
    <w:rsid w:val="00F65ACF"/>
    <w:rsid w:val="00F66778"/>
    <w:rsid w:val="00F679F8"/>
    <w:rsid w:val="00F714E3"/>
    <w:rsid w:val="00F72E58"/>
    <w:rsid w:val="00F7359D"/>
    <w:rsid w:val="00F73DA0"/>
    <w:rsid w:val="00F7593F"/>
    <w:rsid w:val="00F76EBE"/>
    <w:rsid w:val="00F77B4F"/>
    <w:rsid w:val="00F80352"/>
    <w:rsid w:val="00F80480"/>
    <w:rsid w:val="00F80642"/>
    <w:rsid w:val="00F87555"/>
    <w:rsid w:val="00F917B5"/>
    <w:rsid w:val="00F9275B"/>
    <w:rsid w:val="00F92CA4"/>
    <w:rsid w:val="00F93193"/>
    <w:rsid w:val="00F932AE"/>
    <w:rsid w:val="00F93EF3"/>
    <w:rsid w:val="00F93F19"/>
    <w:rsid w:val="00FA01C0"/>
    <w:rsid w:val="00FA0E85"/>
    <w:rsid w:val="00FA12B3"/>
    <w:rsid w:val="00FA1574"/>
    <w:rsid w:val="00FA1A90"/>
    <w:rsid w:val="00FA2944"/>
    <w:rsid w:val="00FA2BA4"/>
    <w:rsid w:val="00FA71D8"/>
    <w:rsid w:val="00FA72CD"/>
    <w:rsid w:val="00FA7C69"/>
    <w:rsid w:val="00FB165F"/>
    <w:rsid w:val="00FB18D8"/>
    <w:rsid w:val="00FB433E"/>
    <w:rsid w:val="00FB4B2F"/>
    <w:rsid w:val="00FB6881"/>
    <w:rsid w:val="00FB6CFD"/>
    <w:rsid w:val="00FC083B"/>
    <w:rsid w:val="00FC0BF5"/>
    <w:rsid w:val="00FC205C"/>
    <w:rsid w:val="00FC224F"/>
    <w:rsid w:val="00FC2981"/>
    <w:rsid w:val="00FC3137"/>
    <w:rsid w:val="00FC40D7"/>
    <w:rsid w:val="00FC735E"/>
    <w:rsid w:val="00FC7F6D"/>
    <w:rsid w:val="00FD084E"/>
    <w:rsid w:val="00FD10D6"/>
    <w:rsid w:val="00FD26F8"/>
    <w:rsid w:val="00FD2940"/>
    <w:rsid w:val="00FD3219"/>
    <w:rsid w:val="00FD3990"/>
    <w:rsid w:val="00FD3C6B"/>
    <w:rsid w:val="00FD44A2"/>
    <w:rsid w:val="00FD49D6"/>
    <w:rsid w:val="00FD638F"/>
    <w:rsid w:val="00FD735B"/>
    <w:rsid w:val="00FD7A29"/>
    <w:rsid w:val="00FE06A6"/>
    <w:rsid w:val="00FE2498"/>
    <w:rsid w:val="00FE2E59"/>
    <w:rsid w:val="00FE4064"/>
    <w:rsid w:val="00FE4B3E"/>
    <w:rsid w:val="00FE545C"/>
    <w:rsid w:val="00FE7404"/>
    <w:rsid w:val="00FF065F"/>
    <w:rsid w:val="00FF214C"/>
    <w:rsid w:val="00FF2C05"/>
    <w:rsid w:val="00FF42B1"/>
    <w:rsid w:val="00FF45DD"/>
    <w:rsid w:val="00FF47A6"/>
    <w:rsid w:val="00FF6EDE"/>
    <w:rsid w:val="00FF77F8"/>
    <w:rsid w:val="00FF7818"/>
    <w:rsid w:val="02734517"/>
    <w:rsid w:val="0307DD34"/>
    <w:rsid w:val="03B17F34"/>
    <w:rsid w:val="041F0313"/>
    <w:rsid w:val="05FB6B0F"/>
    <w:rsid w:val="08456A73"/>
    <w:rsid w:val="09348170"/>
    <w:rsid w:val="0B6B69EC"/>
    <w:rsid w:val="0DD8F31B"/>
    <w:rsid w:val="0EB5876D"/>
    <w:rsid w:val="0EBD0F51"/>
    <w:rsid w:val="0F2A103C"/>
    <w:rsid w:val="0FD6C622"/>
    <w:rsid w:val="15B00CE4"/>
    <w:rsid w:val="17B64E08"/>
    <w:rsid w:val="185327DA"/>
    <w:rsid w:val="1A7A9279"/>
    <w:rsid w:val="1C0E267C"/>
    <w:rsid w:val="1F6DEB13"/>
    <w:rsid w:val="20146A85"/>
    <w:rsid w:val="23294A76"/>
    <w:rsid w:val="24556977"/>
    <w:rsid w:val="255A119F"/>
    <w:rsid w:val="2652D5B5"/>
    <w:rsid w:val="284A734B"/>
    <w:rsid w:val="28A6A0A7"/>
    <w:rsid w:val="2A14DF54"/>
    <w:rsid w:val="2A930635"/>
    <w:rsid w:val="2AB7E45B"/>
    <w:rsid w:val="2BF4DA51"/>
    <w:rsid w:val="2D27E74A"/>
    <w:rsid w:val="2DB65F7A"/>
    <w:rsid w:val="2DEF851D"/>
    <w:rsid w:val="2F9BEBA4"/>
    <w:rsid w:val="307673CA"/>
    <w:rsid w:val="3420C01E"/>
    <w:rsid w:val="379B318A"/>
    <w:rsid w:val="385A1B2F"/>
    <w:rsid w:val="3B4288F3"/>
    <w:rsid w:val="3BADDAAD"/>
    <w:rsid w:val="3BF4184D"/>
    <w:rsid w:val="3CBA1183"/>
    <w:rsid w:val="3E4D10E4"/>
    <w:rsid w:val="3FD1927F"/>
    <w:rsid w:val="454F8501"/>
    <w:rsid w:val="48867D35"/>
    <w:rsid w:val="48A64C86"/>
    <w:rsid w:val="49071CC7"/>
    <w:rsid w:val="498A28B1"/>
    <w:rsid w:val="4BF897AA"/>
    <w:rsid w:val="4C8A3506"/>
    <w:rsid w:val="4F1A3A3A"/>
    <w:rsid w:val="53830342"/>
    <w:rsid w:val="53F1D108"/>
    <w:rsid w:val="5470B842"/>
    <w:rsid w:val="556B465F"/>
    <w:rsid w:val="5856684E"/>
    <w:rsid w:val="5B2ABFC0"/>
    <w:rsid w:val="5B57A040"/>
    <w:rsid w:val="5D78A836"/>
    <w:rsid w:val="601B6A23"/>
    <w:rsid w:val="61B19C72"/>
    <w:rsid w:val="6211E491"/>
    <w:rsid w:val="630EAB6E"/>
    <w:rsid w:val="632C8913"/>
    <w:rsid w:val="63A8B9DC"/>
    <w:rsid w:val="64AB9D86"/>
    <w:rsid w:val="669C09BB"/>
    <w:rsid w:val="6716F845"/>
    <w:rsid w:val="68D54B03"/>
    <w:rsid w:val="6B730AA3"/>
    <w:rsid w:val="6C5F6027"/>
    <w:rsid w:val="6C9FCE6A"/>
    <w:rsid w:val="6E153D81"/>
    <w:rsid w:val="6E953630"/>
    <w:rsid w:val="6ED22A41"/>
    <w:rsid w:val="6FFA1F19"/>
    <w:rsid w:val="71322D5F"/>
    <w:rsid w:val="7317F993"/>
    <w:rsid w:val="7352F13D"/>
    <w:rsid w:val="737D31CC"/>
    <w:rsid w:val="73F17327"/>
    <w:rsid w:val="750932B7"/>
    <w:rsid w:val="75492232"/>
    <w:rsid w:val="75F1D197"/>
    <w:rsid w:val="77C3EEA6"/>
    <w:rsid w:val="7E66B8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58A6C"/>
  <w15:docId w15:val="{3CAF88BB-ED3B-4D77-8174-2224F59B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CAF"/>
    <w:pPr>
      <w:spacing w:after="0"/>
      <w:contextualSpacing/>
      <w:outlineLvl w:val="0"/>
    </w:pPr>
    <w:rPr>
      <w:rFonts w:asciiTheme="majorHAnsi" w:hAnsiTheme="majorHAnsi" w:cstheme="majorHAnsi"/>
      <w:sz w:val="24"/>
      <w:szCs w:val="24"/>
    </w:rPr>
  </w:style>
  <w:style w:type="paragraph" w:styleId="Heading1">
    <w:name w:val="heading 1"/>
    <w:basedOn w:val="ListParagraph"/>
    <w:next w:val="Normal"/>
    <w:link w:val="Heading1Char"/>
    <w:autoRedefine/>
    <w:uiPriority w:val="1"/>
    <w:qFormat/>
    <w:rsid w:val="00AB5F4B"/>
    <w:pPr>
      <w:tabs>
        <w:tab w:val="left" w:pos="0"/>
      </w:tabs>
      <w:spacing w:line="240" w:lineRule="auto"/>
      <w:ind w:left="0"/>
    </w:pPr>
    <w:rPr>
      <w:rFonts w:ascii="Arial" w:hAnsi="Arial" w:cs="Arial"/>
      <w:b/>
      <w:caps/>
      <w:sz w:val="22"/>
      <w:szCs w:val="22"/>
      <w:u w:val="single"/>
    </w:rPr>
  </w:style>
  <w:style w:type="paragraph" w:styleId="Heading2">
    <w:name w:val="heading 2"/>
    <w:basedOn w:val="Numberedpara"/>
    <w:next w:val="Normal"/>
    <w:link w:val="Heading2Char"/>
    <w:autoRedefine/>
    <w:uiPriority w:val="9"/>
    <w:unhideWhenUsed/>
    <w:qFormat/>
    <w:rsid w:val="00595AF0"/>
    <w:pPr>
      <w:outlineLvl w:val="1"/>
    </w:pPr>
    <w:rPr>
      <w:b/>
    </w:rPr>
  </w:style>
  <w:style w:type="paragraph" w:styleId="Heading3">
    <w:name w:val="heading 3"/>
    <w:basedOn w:val="Normal"/>
    <w:next w:val="Normal"/>
    <w:link w:val="Heading3Char"/>
    <w:uiPriority w:val="1"/>
    <w:unhideWhenUsed/>
    <w:qFormat/>
    <w:rsid w:val="00AC7027"/>
    <w:pPr>
      <w:keepNext/>
      <w:keepLines/>
      <w:spacing w:before="200"/>
      <w:outlineLvl w:val="2"/>
    </w:pPr>
    <w:rPr>
      <w:rFonts w:eastAsiaTheme="majorEastAsia" w:cstheme="majorBidi"/>
      <w:b/>
      <w:bCs/>
      <w:color w:val="2DA2BF" w:themeColor="accent1"/>
    </w:rPr>
  </w:style>
  <w:style w:type="paragraph" w:styleId="Heading4">
    <w:name w:val="heading 4"/>
    <w:basedOn w:val="Normal"/>
    <w:next w:val="Normal"/>
    <w:link w:val="Heading4Char"/>
    <w:uiPriority w:val="1"/>
    <w:unhideWhenUsed/>
    <w:qFormat/>
    <w:rsid w:val="00AC7027"/>
    <w:pPr>
      <w:keepNext/>
      <w:keepLines/>
      <w:spacing w:before="200"/>
      <w:outlineLvl w:val="3"/>
    </w:pPr>
    <w:rPr>
      <w:rFonts w:eastAsiaTheme="majorEastAsia" w:cstheme="majorBidi"/>
      <w:b/>
      <w:bCs/>
      <w:i/>
      <w:iCs/>
      <w:color w:val="2DA2BF" w:themeColor="accent1"/>
    </w:rPr>
  </w:style>
  <w:style w:type="paragraph" w:styleId="Heading5">
    <w:name w:val="heading 5"/>
    <w:basedOn w:val="Normal"/>
    <w:next w:val="Normal"/>
    <w:link w:val="Heading5Char"/>
    <w:uiPriority w:val="9"/>
    <w:unhideWhenUsed/>
    <w:qFormat/>
    <w:rsid w:val="00AC7027"/>
    <w:pPr>
      <w:keepNext/>
      <w:keepLines/>
      <w:spacing w:before="200"/>
      <w:outlineLvl w:val="4"/>
    </w:pPr>
    <w:rPr>
      <w:rFonts w:eastAsiaTheme="majorEastAsia" w:cstheme="majorBidi"/>
      <w:color w:val="16505E" w:themeColor="accent1" w:themeShade="7F"/>
    </w:rPr>
  </w:style>
  <w:style w:type="paragraph" w:styleId="Heading6">
    <w:name w:val="heading 6"/>
    <w:basedOn w:val="Normal"/>
    <w:next w:val="Normal"/>
    <w:link w:val="Heading6Char"/>
    <w:uiPriority w:val="9"/>
    <w:unhideWhenUsed/>
    <w:qFormat/>
    <w:rsid w:val="00AC7027"/>
    <w:pPr>
      <w:keepNext/>
      <w:keepLines/>
      <w:spacing w:before="200"/>
      <w:outlineLvl w:val="5"/>
    </w:pPr>
    <w:rPr>
      <w:rFonts w:eastAsiaTheme="majorEastAsia" w:cstheme="majorBidi"/>
      <w:i/>
      <w:iCs/>
      <w:color w:val="16505E" w:themeColor="accent1" w:themeShade="7F"/>
    </w:rPr>
  </w:style>
  <w:style w:type="paragraph" w:styleId="Heading7">
    <w:name w:val="heading 7"/>
    <w:basedOn w:val="Normal"/>
    <w:next w:val="Normal"/>
    <w:link w:val="Heading7Char"/>
    <w:uiPriority w:val="9"/>
    <w:unhideWhenUsed/>
    <w:qFormat/>
    <w:rsid w:val="00AC7027"/>
    <w:pPr>
      <w:keepNext/>
      <w:keepLines/>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unhideWhenUsed/>
    <w:qFormat/>
    <w:rsid w:val="00AC7027"/>
    <w:pPr>
      <w:keepNext/>
      <w:keepLines/>
      <w:spacing w:before="200"/>
      <w:outlineLvl w:val="7"/>
    </w:pPr>
    <w:rPr>
      <w:rFonts w:eastAsiaTheme="majorEastAsia" w:cstheme="majorBidi"/>
      <w:color w:val="2DA2BF" w:themeColor="accent1"/>
      <w:sz w:val="20"/>
      <w:szCs w:val="20"/>
    </w:rPr>
  </w:style>
  <w:style w:type="paragraph" w:styleId="Heading9">
    <w:name w:val="heading 9"/>
    <w:basedOn w:val="Normal"/>
    <w:next w:val="Normal"/>
    <w:link w:val="Heading9Char"/>
    <w:uiPriority w:val="9"/>
    <w:unhideWhenUsed/>
    <w:qFormat/>
    <w:rsid w:val="00AC7027"/>
    <w:pPr>
      <w:keepNext/>
      <w:keepLines/>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B5F4B"/>
    <w:rPr>
      <w:rFonts w:ascii="Arial" w:hAnsi="Arial" w:cs="Arial"/>
      <w:b/>
      <w:caps/>
      <w:u w:val="single"/>
    </w:rPr>
  </w:style>
  <w:style w:type="character" w:customStyle="1" w:styleId="Heading2Char">
    <w:name w:val="Heading 2 Char"/>
    <w:basedOn w:val="DefaultParagraphFont"/>
    <w:link w:val="Heading2"/>
    <w:uiPriority w:val="9"/>
    <w:rsid w:val="00595AF0"/>
    <w:rPr>
      <w:rFonts w:asciiTheme="majorHAnsi" w:hAnsiTheme="majorHAnsi" w:cstheme="majorHAnsi"/>
      <w:b/>
      <w:sz w:val="24"/>
      <w:szCs w:val="24"/>
    </w:rPr>
  </w:style>
  <w:style w:type="character" w:customStyle="1" w:styleId="Heading3Char">
    <w:name w:val="Heading 3 Char"/>
    <w:basedOn w:val="DefaultParagraphFont"/>
    <w:link w:val="Heading3"/>
    <w:uiPriority w:val="1"/>
    <w:rsid w:val="00AC7027"/>
    <w:rPr>
      <w:rFonts w:asciiTheme="majorHAnsi" w:eastAsiaTheme="majorEastAsia" w:hAnsiTheme="majorHAnsi" w:cstheme="majorBidi"/>
      <w:b/>
      <w:bCs/>
      <w:color w:val="2DA2BF" w:themeColor="accent1"/>
    </w:rPr>
  </w:style>
  <w:style w:type="character" w:customStyle="1" w:styleId="Heading4Char">
    <w:name w:val="Heading 4 Char"/>
    <w:basedOn w:val="DefaultParagraphFont"/>
    <w:link w:val="Heading4"/>
    <w:uiPriority w:val="1"/>
    <w:rsid w:val="00AC7027"/>
    <w:rPr>
      <w:rFonts w:asciiTheme="majorHAnsi" w:eastAsiaTheme="majorEastAsia" w:hAnsiTheme="majorHAnsi" w:cstheme="majorBidi"/>
      <w:b/>
      <w:bCs/>
      <w:i/>
      <w:iCs/>
      <w:color w:val="2DA2BF" w:themeColor="accent1"/>
    </w:rPr>
  </w:style>
  <w:style w:type="character" w:customStyle="1" w:styleId="Heading5Char">
    <w:name w:val="Heading 5 Char"/>
    <w:basedOn w:val="DefaultParagraphFont"/>
    <w:link w:val="Heading5"/>
    <w:uiPriority w:val="9"/>
    <w:rsid w:val="00AC7027"/>
    <w:rPr>
      <w:rFonts w:asciiTheme="majorHAnsi" w:eastAsiaTheme="majorEastAsia" w:hAnsiTheme="majorHAnsi" w:cstheme="majorBidi"/>
      <w:color w:val="16505E" w:themeColor="accent1" w:themeShade="7F"/>
    </w:rPr>
  </w:style>
  <w:style w:type="character" w:customStyle="1" w:styleId="Heading6Char">
    <w:name w:val="Heading 6 Char"/>
    <w:basedOn w:val="DefaultParagraphFont"/>
    <w:link w:val="Heading6"/>
    <w:uiPriority w:val="9"/>
    <w:rsid w:val="00AC7027"/>
    <w:rPr>
      <w:rFonts w:asciiTheme="majorHAnsi" w:eastAsiaTheme="majorEastAsia" w:hAnsiTheme="majorHAnsi" w:cstheme="majorBidi"/>
      <w:i/>
      <w:iCs/>
      <w:color w:val="16505E" w:themeColor="accent1" w:themeShade="7F"/>
    </w:rPr>
  </w:style>
  <w:style w:type="character" w:customStyle="1" w:styleId="Heading7Char">
    <w:name w:val="Heading 7 Char"/>
    <w:basedOn w:val="DefaultParagraphFont"/>
    <w:link w:val="Heading7"/>
    <w:uiPriority w:val="9"/>
    <w:rsid w:val="00AC702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C7027"/>
    <w:rPr>
      <w:rFonts w:asciiTheme="majorHAnsi" w:eastAsiaTheme="majorEastAsia" w:hAnsiTheme="majorHAnsi" w:cstheme="majorBidi"/>
      <w:color w:val="2DA2BF" w:themeColor="accent1"/>
      <w:sz w:val="20"/>
      <w:szCs w:val="20"/>
    </w:rPr>
  </w:style>
  <w:style w:type="character" w:customStyle="1" w:styleId="Heading9Char">
    <w:name w:val="Heading 9 Char"/>
    <w:basedOn w:val="DefaultParagraphFont"/>
    <w:link w:val="Heading9"/>
    <w:uiPriority w:val="9"/>
    <w:rsid w:val="00AC7027"/>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AC7027"/>
    <w:pPr>
      <w:spacing w:after="0" w:line="240" w:lineRule="auto"/>
    </w:pPr>
  </w:style>
  <w:style w:type="character" w:customStyle="1" w:styleId="NoSpacingChar">
    <w:name w:val="No Spacing Char"/>
    <w:basedOn w:val="DefaultParagraphFont"/>
    <w:link w:val="NoSpacing"/>
    <w:uiPriority w:val="1"/>
    <w:rsid w:val="0018160F"/>
  </w:style>
  <w:style w:type="paragraph" w:styleId="BalloonText">
    <w:name w:val="Balloon Text"/>
    <w:basedOn w:val="Normal"/>
    <w:link w:val="BalloonTextChar"/>
    <w:uiPriority w:val="99"/>
    <w:semiHidden/>
    <w:unhideWhenUsed/>
    <w:rsid w:val="00DA422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22E"/>
    <w:rPr>
      <w:rFonts w:ascii="Tahoma" w:hAnsi="Tahoma" w:cs="Tahoma"/>
      <w:sz w:val="16"/>
      <w:szCs w:val="16"/>
    </w:rPr>
  </w:style>
  <w:style w:type="paragraph" w:styleId="Caption">
    <w:name w:val="caption"/>
    <w:basedOn w:val="Normal"/>
    <w:next w:val="Normal"/>
    <w:unhideWhenUsed/>
    <w:qFormat/>
    <w:rsid w:val="005548B0"/>
    <w:pPr>
      <w:spacing w:line="240" w:lineRule="auto"/>
    </w:pPr>
    <w:rPr>
      <w:b/>
      <w:bCs/>
      <w:sz w:val="18"/>
      <w:szCs w:val="18"/>
    </w:rPr>
  </w:style>
  <w:style w:type="paragraph" w:styleId="Title">
    <w:name w:val="Title"/>
    <w:basedOn w:val="Normal"/>
    <w:next w:val="Normal"/>
    <w:link w:val="TitleChar"/>
    <w:qFormat/>
    <w:rsid w:val="00AC7027"/>
    <w:pPr>
      <w:pBdr>
        <w:bottom w:val="single" w:sz="8" w:space="4" w:color="2DA2BF" w:themeColor="accent1"/>
      </w:pBdr>
      <w:spacing w:after="300" w:line="240" w:lineRule="auto"/>
    </w:pPr>
    <w:rPr>
      <w:rFonts w:eastAsiaTheme="majorEastAsia" w:cstheme="majorBidi"/>
      <w:color w:val="343434" w:themeColor="text2" w:themeShade="BF"/>
      <w:spacing w:val="5"/>
      <w:kern w:val="28"/>
      <w:sz w:val="52"/>
      <w:szCs w:val="52"/>
    </w:rPr>
  </w:style>
  <w:style w:type="character" w:customStyle="1" w:styleId="TitleChar">
    <w:name w:val="Title Char"/>
    <w:basedOn w:val="DefaultParagraphFont"/>
    <w:link w:val="Title"/>
    <w:rsid w:val="00AC7027"/>
    <w:rPr>
      <w:rFonts w:asciiTheme="majorHAnsi" w:eastAsiaTheme="majorEastAsia" w:hAnsiTheme="majorHAnsi" w:cstheme="majorBidi"/>
      <w:color w:val="343434" w:themeColor="text2" w:themeShade="BF"/>
      <w:spacing w:val="5"/>
      <w:kern w:val="28"/>
      <w:sz w:val="52"/>
      <w:szCs w:val="52"/>
    </w:rPr>
  </w:style>
  <w:style w:type="paragraph" w:styleId="Subtitle">
    <w:name w:val="Subtitle"/>
    <w:basedOn w:val="Normal"/>
    <w:next w:val="Normal"/>
    <w:link w:val="SubtitleChar"/>
    <w:qFormat/>
    <w:rsid w:val="005548B0"/>
    <w:pPr>
      <w:numPr>
        <w:ilvl w:val="1"/>
      </w:numPr>
    </w:pPr>
    <w:rPr>
      <w:rFonts w:eastAsiaTheme="majorEastAsia" w:cstheme="majorBidi"/>
      <w:i/>
      <w:iCs/>
      <w:spacing w:val="15"/>
    </w:rPr>
  </w:style>
  <w:style w:type="character" w:customStyle="1" w:styleId="SubtitleChar">
    <w:name w:val="Subtitle Char"/>
    <w:basedOn w:val="DefaultParagraphFont"/>
    <w:link w:val="Subtitle"/>
    <w:rsid w:val="005548B0"/>
    <w:rPr>
      <w:rFonts w:asciiTheme="majorHAnsi" w:eastAsiaTheme="majorEastAsia" w:hAnsiTheme="majorHAnsi" w:cstheme="majorBidi"/>
      <w:i/>
      <w:iCs/>
      <w:spacing w:val="15"/>
      <w:sz w:val="24"/>
      <w:szCs w:val="24"/>
    </w:rPr>
  </w:style>
  <w:style w:type="character" w:styleId="Strong">
    <w:name w:val="Strong"/>
    <w:basedOn w:val="DefaultParagraphFont"/>
    <w:uiPriority w:val="22"/>
    <w:qFormat/>
    <w:rsid w:val="00AC7027"/>
    <w:rPr>
      <w:b/>
      <w:bCs/>
    </w:rPr>
  </w:style>
  <w:style w:type="character" w:styleId="Emphasis">
    <w:name w:val="Emphasis"/>
    <w:basedOn w:val="DefaultParagraphFont"/>
    <w:uiPriority w:val="20"/>
    <w:qFormat/>
    <w:rsid w:val="00AC7027"/>
    <w:rPr>
      <w:i/>
      <w:iCs/>
    </w:r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T"/>
    <w:basedOn w:val="Normal"/>
    <w:link w:val="ListParagraphChar"/>
    <w:uiPriority w:val="34"/>
    <w:qFormat/>
    <w:rsid w:val="00AC7027"/>
    <w:pPr>
      <w:ind w:left="720"/>
    </w:p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qFormat/>
    <w:locked/>
    <w:rsid w:val="000235B6"/>
  </w:style>
  <w:style w:type="paragraph" w:styleId="Quote">
    <w:name w:val="Quote"/>
    <w:basedOn w:val="Normal"/>
    <w:next w:val="Normal"/>
    <w:link w:val="QuoteChar"/>
    <w:uiPriority w:val="29"/>
    <w:qFormat/>
    <w:rsid w:val="00AC7027"/>
    <w:rPr>
      <w:i/>
      <w:iCs/>
      <w:color w:val="000000" w:themeColor="text1"/>
    </w:rPr>
  </w:style>
  <w:style w:type="character" w:customStyle="1" w:styleId="QuoteChar">
    <w:name w:val="Quote Char"/>
    <w:basedOn w:val="DefaultParagraphFont"/>
    <w:link w:val="Quote"/>
    <w:uiPriority w:val="29"/>
    <w:rsid w:val="00AC7027"/>
    <w:rPr>
      <w:i/>
      <w:iCs/>
      <w:color w:val="000000" w:themeColor="text1"/>
    </w:rPr>
  </w:style>
  <w:style w:type="paragraph" w:styleId="IntenseQuote">
    <w:name w:val="Intense Quote"/>
    <w:basedOn w:val="Normal"/>
    <w:next w:val="Normal"/>
    <w:link w:val="IntenseQuoteChar"/>
    <w:uiPriority w:val="30"/>
    <w:qFormat/>
    <w:rsid w:val="00AC7027"/>
    <w:pPr>
      <w:pBdr>
        <w:bottom w:val="single" w:sz="4" w:space="4" w:color="2DA2BF" w:themeColor="accent1"/>
      </w:pBdr>
      <w:spacing w:before="200" w:after="280"/>
      <w:ind w:left="936" w:right="936"/>
    </w:pPr>
    <w:rPr>
      <w:b/>
      <w:bCs/>
      <w:i/>
      <w:iCs/>
      <w:color w:val="2DA2BF" w:themeColor="accent1"/>
    </w:rPr>
  </w:style>
  <w:style w:type="character" w:customStyle="1" w:styleId="IntenseQuoteChar">
    <w:name w:val="Intense Quote Char"/>
    <w:basedOn w:val="DefaultParagraphFont"/>
    <w:link w:val="IntenseQuote"/>
    <w:uiPriority w:val="30"/>
    <w:rsid w:val="00AC7027"/>
    <w:rPr>
      <w:b/>
      <w:bCs/>
      <w:i/>
      <w:iCs/>
      <w:color w:val="2DA2BF" w:themeColor="accent1"/>
    </w:rPr>
  </w:style>
  <w:style w:type="character" w:styleId="SubtleEmphasis">
    <w:name w:val="Subtle Emphasis"/>
    <w:basedOn w:val="DefaultParagraphFont"/>
    <w:uiPriority w:val="19"/>
    <w:qFormat/>
    <w:rsid w:val="00AC7027"/>
    <w:rPr>
      <w:i/>
      <w:iCs/>
      <w:color w:val="808080" w:themeColor="text1" w:themeTint="7F"/>
    </w:rPr>
  </w:style>
  <w:style w:type="character" w:styleId="IntenseEmphasis">
    <w:name w:val="Intense Emphasis"/>
    <w:basedOn w:val="DefaultParagraphFont"/>
    <w:uiPriority w:val="21"/>
    <w:qFormat/>
    <w:rsid w:val="00AC7027"/>
    <w:rPr>
      <w:b/>
      <w:bCs/>
      <w:i/>
      <w:iCs/>
      <w:color w:val="2DA2BF" w:themeColor="accent1"/>
    </w:rPr>
  </w:style>
  <w:style w:type="character" w:styleId="SubtleReference">
    <w:name w:val="Subtle Reference"/>
    <w:basedOn w:val="DefaultParagraphFont"/>
    <w:uiPriority w:val="31"/>
    <w:qFormat/>
    <w:rsid w:val="00AC7027"/>
    <w:rPr>
      <w:smallCaps/>
      <w:color w:val="DA1F28" w:themeColor="accent2"/>
      <w:u w:val="single"/>
    </w:rPr>
  </w:style>
  <w:style w:type="character" w:styleId="IntenseReference">
    <w:name w:val="Intense Reference"/>
    <w:basedOn w:val="DefaultParagraphFont"/>
    <w:uiPriority w:val="32"/>
    <w:qFormat/>
    <w:rsid w:val="00AC7027"/>
    <w:rPr>
      <w:b/>
      <w:bCs/>
      <w:smallCaps/>
      <w:color w:val="DA1F28" w:themeColor="accent2"/>
      <w:spacing w:val="5"/>
      <w:u w:val="single"/>
    </w:rPr>
  </w:style>
  <w:style w:type="character" w:styleId="BookTitle">
    <w:name w:val="Book Title"/>
    <w:basedOn w:val="DefaultParagraphFont"/>
    <w:uiPriority w:val="33"/>
    <w:qFormat/>
    <w:rsid w:val="00AC7027"/>
    <w:rPr>
      <w:b/>
      <w:bCs/>
      <w:smallCaps/>
      <w:spacing w:val="5"/>
    </w:rPr>
  </w:style>
  <w:style w:type="paragraph" w:styleId="TOCHeading">
    <w:name w:val="TOC Heading"/>
    <w:basedOn w:val="Heading1"/>
    <w:next w:val="Normal"/>
    <w:uiPriority w:val="39"/>
    <w:unhideWhenUsed/>
    <w:qFormat/>
    <w:rsid w:val="00AC7027"/>
    <w:pPr>
      <w:outlineLvl w:val="9"/>
    </w:pPr>
  </w:style>
  <w:style w:type="paragraph" w:styleId="TOC1">
    <w:name w:val="toc 1"/>
    <w:basedOn w:val="Normal"/>
    <w:next w:val="Normal"/>
    <w:autoRedefine/>
    <w:unhideWhenUsed/>
    <w:qFormat/>
    <w:rsid w:val="0018160F"/>
    <w:pPr>
      <w:spacing w:after="100"/>
    </w:pPr>
  </w:style>
  <w:style w:type="character" w:styleId="Hyperlink">
    <w:name w:val="Hyperlink"/>
    <w:basedOn w:val="DefaultParagraphFont"/>
    <w:uiPriority w:val="99"/>
    <w:unhideWhenUsed/>
    <w:rsid w:val="0018160F"/>
    <w:rPr>
      <w:color w:val="FF8119" w:themeColor="hyperlink"/>
      <w:u w:val="single"/>
    </w:rPr>
  </w:style>
  <w:style w:type="paragraph" w:styleId="TOC2">
    <w:name w:val="toc 2"/>
    <w:basedOn w:val="Normal"/>
    <w:next w:val="Normal"/>
    <w:autoRedefine/>
    <w:uiPriority w:val="39"/>
    <w:unhideWhenUsed/>
    <w:qFormat/>
    <w:rsid w:val="000504BC"/>
    <w:pPr>
      <w:spacing w:after="100"/>
      <w:ind w:left="240"/>
    </w:pPr>
  </w:style>
  <w:style w:type="paragraph" w:customStyle="1" w:styleId="Para">
    <w:name w:val="Para"/>
    <w:basedOn w:val="Normal"/>
    <w:link w:val="ParaChar"/>
    <w:qFormat/>
    <w:rsid w:val="000504BC"/>
    <w:pPr>
      <w:numPr>
        <w:numId w:val="1"/>
      </w:numPr>
      <w:spacing w:line="240" w:lineRule="auto"/>
    </w:pPr>
    <w:rPr>
      <w:rFonts w:eastAsia="SimSun" w:cs="Arial"/>
      <w:lang w:val="en-SG" w:eastAsia="en-US" w:bidi="en-US"/>
    </w:rPr>
  </w:style>
  <w:style w:type="character" w:customStyle="1" w:styleId="ParaChar">
    <w:name w:val="Para Char"/>
    <w:basedOn w:val="DefaultParagraphFont"/>
    <w:link w:val="Para"/>
    <w:rsid w:val="000504BC"/>
    <w:rPr>
      <w:rFonts w:asciiTheme="majorHAnsi" w:eastAsia="SimSun" w:hAnsiTheme="majorHAnsi" w:cs="Arial"/>
      <w:sz w:val="24"/>
      <w:szCs w:val="24"/>
      <w:lang w:val="en-SG" w:eastAsia="en-US" w:bidi="en-US"/>
    </w:rPr>
  </w:style>
  <w:style w:type="paragraph" w:styleId="NormalWeb">
    <w:name w:val="Normal (Web)"/>
    <w:basedOn w:val="Normal"/>
    <w:uiPriority w:val="99"/>
    <w:unhideWhenUsed/>
    <w:rsid w:val="00553AD9"/>
    <w:pPr>
      <w:spacing w:before="100" w:beforeAutospacing="1" w:after="100" w:afterAutospacing="1" w:line="240" w:lineRule="auto"/>
    </w:pPr>
    <w:rPr>
      <w:rFonts w:ascii="Times New Roman" w:eastAsia="Times New Roman" w:hAnsi="Times New Roman" w:cs="Times New Roman"/>
    </w:rPr>
  </w:style>
  <w:style w:type="table" w:styleId="TableGrid">
    <w:name w:val="Table Grid"/>
    <w:basedOn w:val="TableNormal"/>
    <w:uiPriority w:val="39"/>
    <w:rsid w:val="00A9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E75F85"/>
    <w:pPr>
      <w:spacing w:after="100"/>
      <w:ind w:left="480"/>
    </w:pPr>
  </w:style>
  <w:style w:type="table" w:customStyle="1" w:styleId="LightList1">
    <w:name w:val="Light List1"/>
    <w:basedOn w:val="TableNormal"/>
    <w:uiPriority w:val="61"/>
    <w:rsid w:val="007811A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nhideWhenUsed/>
    <w:rsid w:val="00E238A4"/>
    <w:pPr>
      <w:tabs>
        <w:tab w:val="center" w:pos="4513"/>
        <w:tab w:val="right" w:pos="9026"/>
      </w:tabs>
      <w:spacing w:line="240" w:lineRule="auto"/>
    </w:pPr>
  </w:style>
  <w:style w:type="character" w:customStyle="1" w:styleId="HeaderChar">
    <w:name w:val="Header Char"/>
    <w:basedOn w:val="DefaultParagraphFont"/>
    <w:link w:val="Header"/>
    <w:rsid w:val="00E238A4"/>
    <w:rPr>
      <w:sz w:val="24"/>
    </w:rPr>
  </w:style>
  <w:style w:type="paragraph" w:styleId="Footer">
    <w:name w:val="footer"/>
    <w:basedOn w:val="Normal"/>
    <w:link w:val="FooterChar"/>
    <w:uiPriority w:val="99"/>
    <w:unhideWhenUsed/>
    <w:rsid w:val="00E238A4"/>
    <w:pPr>
      <w:tabs>
        <w:tab w:val="center" w:pos="4513"/>
        <w:tab w:val="right" w:pos="9026"/>
      </w:tabs>
      <w:spacing w:line="240" w:lineRule="auto"/>
    </w:pPr>
  </w:style>
  <w:style w:type="character" w:customStyle="1" w:styleId="FooterChar">
    <w:name w:val="Footer Char"/>
    <w:basedOn w:val="DefaultParagraphFont"/>
    <w:link w:val="Footer"/>
    <w:uiPriority w:val="99"/>
    <w:rsid w:val="00E238A4"/>
    <w:rPr>
      <w:sz w:val="24"/>
    </w:rPr>
  </w:style>
  <w:style w:type="paragraph" w:styleId="FootnoteText">
    <w:name w:val="footnote text"/>
    <w:aliases w:val="Footnote Text Char2,Footnote Text Char1 Char,Footnote Text Char1 Char Char Char1,Footnote Text Char Char Char Char Char1,Footnote Text Char2 Char Char Char Char Char1,Footnote Text Char Char3 Char Char Char Char Char1"/>
    <w:basedOn w:val="Normal"/>
    <w:link w:val="FootnoteTextChar"/>
    <w:uiPriority w:val="99"/>
    <w:unhideWhenUsed/>
    <w:rsid w:val="00143B84"/>
    <w:pPr>
      <w:spacing w:line="240" w:lineRule="auto"/>
    </w:pPr>
    <w:rPr>
      <w:sz w:val="20"/>
      <w:szCs w:val="20"/>
    </w:rPr>
  </w:style>
  <w:style w:type="character" w:customStyle="1" w:styleId="FootnoteTextChar">
    <w:name w:val="Footnote Text Char"/>
    <w:aliases w:val="Footnote Text Char2 Char,Footnote Text Char1 Char Char,Footnote Text Char1 Char Char Char1 Char,Footnote Text Char Char Char Char Char1 Char,Footnote Text Char2 Char Char Char Char Char1 Char"/>
    <w:basedOn w:val="DefaultParagraphFont"/>
    <w:link w:val="FootnoteText"/>
    <w:uiPriority w:val="99"/>
    <w:rsid w:val="00143B84"/>
    <w:rPr>
      <w:rFonts w:ascii="Arial" w:hAnsi="Arial"/>
      <w:sz w:val="20"/>
      <w:szCs w:val="20"/>
    </w:rPr>
  </w:style>
  <w:style w:type="character" w:styleId="FootnoteReference">
    <w:name w:val="footnote reference"/>
    <w:aliases w:val="pre-cab"/>
    <w:basedOn w:val="DefaultParagraphFont"/>
    <w:uiPriority w:val="99"/>
    <w:unhideWhenUsed/>
    <w:rsid w:val="00143B84"/>
    <w:rPr>
      <w:vertAlign w:val="superscript"/>
    </w:rPr>
  </w:style>
  <w:style w:type="character" w:styleId="CommentReference">
    <w:name w:val="annotation reference"/>
    <w:basedOn w:val="DefaultParagraphFont"/>
    <w:uiPriority w:val="99"/>
    <w:unhideWhenUsed/>
    <w:rsid w:val="006C4B8F"/>
    <w:rPr>
      <w:sz w:val="16"/>
      <w:szCs w:val="16"/>
    </w:rPr>
  </w:style>
  <w:style w:type="paragraph" w:styleId="CommentText">
    <w:name w:val="annotation text"/>
    <w:basedOn w:val="Normal"/>
    <w:link w:val="CommentTextChar"/>
    <w:uiPriority w:val="99"/>
    <w:unhideWhenUsed/>
    <w:rsid w:val="006C4B8F"/>
    <w:pPr>
      <w:spacing w:line="240" w:lineRule="auto"/>
    </w:pPr>
    <w:rPr>
      <w:sz w:val="20"/>
      <w:szCs w:val="20"/>
    </w:rPr>
  </w:style>
  <w:style w:type="character" w:customStyle="1" w:styleId="CommentTextChar">
    <w:name w:val="Comment Text Char"/>
    <w:basedOn w:val="DefaultParagraphFont"/>
    <w:link w:val="CommentText"/>
    <w:uiPriority w:val="99"/>
    <w:rsid w:val="006C4B8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C4B8F"/>
    <w:rPr>
      <w:b/>
      <w:bCs/>
    </w:rPr>
  </w:style>
  <w:style w:type="character" w:customStyle="1" w:styleId="CommentSubjectChar">
    <w:name w:val="Comment Subject Char"/>
    <w:basedOn w:val="CommentTextChar"/>
    <w:link w:val="CommentSubject"/>
    <w:uiPriority w:val="99"/>
    <w:semiHidden/>
    <w:rsid w:val="006C4B8F"/>
    <w:rPr>
      <w:rFonts w:ascii="Arial" w:hAnsi="Arial"/>
      <w:b/>
      <w:bCs/>
      <w:sz w:val="20"/>
      <w:szCs w:val="20"/>
    </w:rPr>
  </w:style>
  <w:style w:type="paragraph" w:styleId="BodyText3">
    <w:name w:val="Body Text 3"/>
    <w:basedOn w:val="Normal"/>
    <w:link w:val="BodyText3Char"/>
    <w:rsid w:val="008608FC"/>
    <w:pPr>
      <w:spacing w:line="240" w:lineRule="auto"/>
    </w:pPr>
    <w:rPr>
      <w:rFonts w:ascii="Times New Roman" w:eastAsia="SimSun" w:hAnsi="Times New Roman" w:cs="Times New Roman"/>
      <w:b/>
      <w:szCs w:val="20"/>
    </w:rPr>
  </w:style>
  <w:style w:type="character" w:customStyle="1" w:styleId="BodyText3Char">
    <w:name w:val="Body Text 3 Char"/>
    <w:basedOn w:val="DefaultParagraphFont"/>
    <w:link w:val="BodyText3"/>
    <w:rsid w:val="008608FC"/>
    <w:rPr>
      <w:rFonts w:ascii="Times New Roman" w:eastAsia="SimSun" w:hAnsi="Times New Roman" w:cs="Times New Roman"/>
      <w:b/>
      <w:sz w:val="24"/>
      <w:szCs w:val="20"/>
    </w:rPr>
  </w:style>
  <w:style w:type="paragraph" w:styleId="BodyTextIndent">
    <w:name w:val="Body Text Indent"/>
    <w:basedOn w:val="Normal"/>
    <w:link w:val="BodyTextIndentChar"/>
    <w:unhideWhenUsed/>
    <w:rsid w:val="007416E1"/>
    <w:pPr>
      <w:spacing w:after="120"/>
      <w:ind w:left="283"/>
    </w:pPr>
  </w:style>
  <w:style w:type="character" w:customStyle="1" w:styleId="BodyTextIndentChar">
    <w:name w:val="Body Text Indent Char"/>
    <w:basedOn w:val="DefaultParagraphFont"/>
    <w:link w:val="BodyTextIndent"/>
    <w:rsid w:val="007416E1"/>
    <w:rPr>
      <w:rFonts w:ascii="Arial" w:hAnsi="Arial"/>
      <w:sz w:val="24"/>
    </w:rPr>
  </w:style>
  <w:style w:type="paragraph" w:styleId="TOC4">
    <w:name w:val="toc 4"/>
    <w:basedOn w:val="Normal"/>
    <w:next w:val="Normal"/>
    <w:uiPriority w:val="39"/>
    <w:rsid w:val="007416E1"/>
    <w:pPr>
      <w:tabs>
        <w:tab w:val="left" w:leader="dot" w:pos="9000"/>
        <w:tab w:val="right" w:pos="9360"/>
      </w:tabs>
      <w:suppressAutoHyphens/>
      <w:spacing w:line="240" w:lineRule="auto"/>
      <w:ind w:left="2880" w:right="720" w:hanging="720"/>
    </w:pPr>
    <w:rPr>
      <w:rFonts w:ascii="CG Times" w:eastAsia="SimSun" w:hAnsi="CG Times" w:cs="Times New Roman"/>
      <w:szCs w:val="20"/>
    </w:rPr>
  </w:style>
  <w:style w:type="paragraph" w:styleId="TOC5">
    <w:name w:val="toc 5"/>
    <w:basedOn w:val="Normal"/>
    <w:next w:val="Normal"/>
    <w:uiPriority w:val="39"/>
    <w:rsid w:val="007416E1"/>
    <w:pPr>
      <w:tabs>
        <w:tab w:val="left" w:leader="dot" w:pos="9000"/>
        <w:tab w:val="right" w:pos="9360"/>
      </w:tabs>
      <w:suppressAutoHyphens/>
      <w:spacing w:line="240" w:lineRule="auto"/>
      <w:ind w:left="3600" w:right="720" w:hanging="720"/>
    </w:pPr>
    <w:rPr>
      <w:rFonts w:ascii="CG Times" w:eastAsia="SimSun" w:hAnsi="CG Times" w:cs="Times New Roman"/>
      <w:szCs w:val="20"/>
    </w:rPr>
  </w:style>
  <w:style w:type="paragraph" w:styleId="TOC6">
    <w:name w:val="toc 6"/>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7">
    <w:name w:val="toc 7"/>
    <w:basedOn w:val="Normal"/>
    <w:next w:val="Normal"/>
    <w:uiPriority w:val="39"/>
    <w:rsid w:val="007416E1"/>
    <w:pPr>
      <w:suppressAutoHyphens/>
      <w:spacing w:line="240" w:lineRule="auto"/>
      <w:ind w:left="720" w:hanging="720"/>
    </w:pPr>
    <w:rPr>
      <w:rFonts w:ascii="CG Times" w:eastAsia="SimSun" w:hAnsi="CG Times" w:cs="Times New Roman"/>
      <w:szCs w:val="20"/>
    </w:rPr>
  </w:style>
  <w:style w:type="paragraph" w:styleId="TOC8">
    <w:name w:val="toc 8"/>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9">
    <w:name w:val="toc 9"/>
    <w:basedOn w:val="Normal"/>
    <w:next w:val="Normal"/>
    <w:uiPriority w:val="39"/>
    <w:rsid w:val="007416E1"/>
    <w:pPr>
      <w:tabs>
        <w:tab w:val="left" w:leader="dot" w:pos="9000"/>
        <w:tab w:val="right" w:pos="9360"/>
      </w:tabs>
      <w:suppressAutoHyphens/>
      <w:spacing w:line="240" w:lineRule="auto"/>
      <w:ind w:left="720" w:hanging="720"/>
    </w:pPr>
    <w:rPr>
      <w:rFonts w:ascii="CG Times" w:eastAsia="SimSun" w:hAnsi="CG Times" w:cs="Times New Roman"/>
      <w:szCs w:val="20"/>
    </w:rPr>
  </w:style>
  <w:style w:type="paragraph" w:styleId="TOAHeading">
    <w:name w:val="toa heading"/>
    <w:basedOn w:val="Normal"/>
    <w:next w:val="Normal"/>
    <w:semiHidden/>
    <w:rsid w:val="007416E1"/>
    <w:pPr>
      <w:tabs>
        <w:tab w:val="left" w:pos="9000"/>
        <w:tab w:val="right" w:pos="9360"/>
      </w:tabs>
      <w:suppressAutoHyphens/>
      <w:spacing w:line="240" w:lineRule="auto"/>
    </w:pPr>
    <w:rPr>
      <w:rFonts w:ascii="CG Times" w:eastAsia="SimSun" w:hAnsi="CG Times" w:cs="Times New Roman"/>
      <w:szCs w:val="20"/>
    </w:rPr>
  </w:style>
  <w:style w:type="character" w:customStyle="1" w:styleId="EquationCaption">
    <w:name w:val="_Equation Caption"/>
    <w:rsid w:val="007416E1"/>
  </w:style>
  <w:style w:type="character" w:styleId="PageNumber">
    <w:name w:val="page number"/>
    <w:basedOn w:val="DefaultParagraphFont"/>
    <w:rsid w:val="007416E1"/>
  </w:style>
  <w:style w:type="paragraph" w:styleId="BodyText">
    <w:name w:val="Body Text"/>
    <w:basedOn w:val="Normal"/>
    <w:link w:val="BodyTextChar"/>
    <w:uiPriority w:val="1"/>
    <w:qFormat/>
    <w:rsid w:val="007416E1"/>
    <w:pPr>
      <w:suppressAutoHyphens/>
      <w:spacing w:line="240" w:lineRule="auto"/>
      <w:jc w:val="both"/>
    </w:pPr>
    <w:rPr>
      <w:rFonts w:ascii="Times New Roman" w:eastAsia="SimSun" w:hAnsi="Times New Roman" w:cs="Times New Roman"/>
      <w:spacing w:val="-3"/>
      <w:szCs w:val="20"/>
    </w:rPr>
  </w:style>
  <w:style w:type="character" w:customStyle="1" w:styleId="BodyTextChar">
    <w:name w:val="Body Text Char"/>
    <w:basedOn w:val="DefaultParagraphFont"/>
    <w:link w:val="BodyText"/>
    <w:uiPriority w:val="1"/>
    <w:rsid w:val="007416E1"/>
    <w:rPr>
      <w:rFonts w:ascii="Times New Roman" w:eastAsia="SimSun" w:hAnsi="Times New Roman" w:cs="Times New Roman"/>
      <w:spacing w:val="-3"/>
      <w:sz w:val="24"/>
      <w:szCs w:val="20"/>
    </w:rPr>
  </w:style>
  <w:style w:type="character" w:customStyle="1" w:styleId="Typewriter">
    <w:name w:val="Typewriter"/>
    <w:rsid w:val="007416E1"/>
    <w:rPr>
      <w:rFonts w:ascii="Courier New" w:hAnsi="Courier New"/>
      <w:sz w:val="20"/>
    </w:rPr>
  </w:style>
  <w:style w:type="paragraph" w:styleId="BodyTextIndent2">
    <w:name w:val="Body Text Indent 2"/>
    <w:basedOn w:val="Normal"/>
    <w:link w:val="BodyTextIndent2Char"/>
    <w:rsid w:val="007416E1"/>
    <w:pPr>
      <w:spacing w:line="240" w:lineRule="auto"/>
      <w:ind w:left="1440" w:hanging="1440"/>
    </w:pPr>
    <w:rPr>
      <w:rFonts w:ascii="Times New Roman" w:eastAsia="SimSun" w:hAnsi="Times New Roman" w:cs="Times New Roman"/>
      <w:sz w:val="26"/>
      <w:szCs w:val="20"/>
    </w:rPr>
  </w:style>
  <w:style w:type="character" w:customStyle="1" w:styleId="BodyTextIndent2Char">
    <w:name w:val="Body Text Indent 2 Char"/>
    <w:basedOn w:val="DefaultParagraphFont"/>
    <w:link w:val="BodyTextIndent2"/>
    <w:rsid w:val="007416E1"/>
    <w:rPr>
      <w:rFonts w:ascii="Times New Roman" w:eastAsia="SimSun" w:hAnsi="Times New Roman" w:cs="Times New Roman"/>
      <w:sz w:val="26"/>
      <w:szCs w:val="20"/>
    </w:rPr>
  </w:style>
  <w:style w:type="paragraph" w:styleId="BodyTextIndent3">
    <w:name w:val="Body Text Indent 3"/>
    <w:basedOn w:val="Normal"/>
    <w:link w:val="BodyTextIndent3Char"/>
    <w:rsid w:val="007416E1"/>
    <w:pPr>
      <w:spacing w:line="240" w:lineRule="auto"/>
      <w:ind w:left="720" w:hanging="720"/>
    </w:pPr>
    <w:rPr>
      <w:rFonts w:ascii="Times New Roman" w:eastAsia="SimSun" w:hAnsi="Times New Roman" w:cs="Times New Roman"/>
      <w:sz w:val="26"/>
      <w:szCs w:val="20"/>
    </w:rPr>
  </w:style>
  <w:style w:type="character" w:customStyle="1" w:styleId="BodyTextIndent3Char">
    <w:name w:val="Body Text Indent 3 Char"/>
    <w:basedOn w:val="DefaultParagraphFont"/>
    <w:link w:val="BodyTextIndent3"/>
    <w:rsid w:val="007416E1"/>
    <w:rPr>
      <w:rFonts w:ascii="Times New Roman" w:eastAsia="SimSun" w:hAnsi="Times New Roman" w:cs="Times New Roman"/>
      <w:sz w:val="26"/>
      <w:szCs w:val="20"/>
    </w:rPr>
  </w:style>
  <w:style w:type="paragraph" w:styleId="BodyText2">
    <w:name w:val="Body Text 2"/>
    <w:basedOn w:val="Normal"/>
    <w:link w:val="BodyText2Char"/>
    <w:uiPriority w:val="99"/>
    <w:rsid w:val="00741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right="720"/>
    </w:pPr>
    <w:rPr>
      <w:rFonts w:ascii="CG Times" w:eastAsia="SimSun" w:hAnsi="CG Times" w:cs="Times New Roman"/>
      <w:szCs w:val="20"/>
    </w:rPr>
  </w:style>
  <w:style w:type="character" w:customStyle="1" w:styleId="BodyText2Char">
    <w:name w:val="Body Text 2 Char"/>
    <w:basedOn w:val="DefaultParagraphFont"/>
    <w:link w:val="BodyText2"/>
    <w:uiPriority w:val="99"/>
    <w:rsid w:val="007416E1"/>
    <w:rPr>
      <w:rFonts w:ascii="CG Times" w:eastAsia="SimSun" w:hAnsi="CG Times" w:cs="Times New Roman"/>
      <w:sz w:val="24"/>
      <w:szCs w:val="20"/>
    </w:rPr>
  </w:style>
  <w:style w:type="paragraph" w:styleId="BlockText">
    <w:name w:val="Block Text"/>
    <w:basedOn w:val="Normal"/>
    <w:rsid w:val="007416E1"/>
    <w:pPr>
      <w:tabs>
        <w:tab w:val="left" w:pos="720"/>
        <w:tab w:val="left" w:pos="1440"/>
        <w:tab w:val="left" w:pos="216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left="2160" w:right="720" w:hanging="2160"/>
      <w:jc w:val="both"/>
    </w:pPr>
    <w:rPr>
      <w:rFonts w:ascii="CG Times" w:eastAsia="SimSun" w:hAnsi="CG Times" w:cs="Times New Roman"/>
      <w:szCs w:val="20"/>
    </w:rPr>
  </w:style>
  <w:style w:type="character" w:customStyle="1" w:styleId="DocumentMapChar">
    <w:name w:val="Document Map Char"/>
    <w:basedOn w:val="DefaultParagraphFont"/>
    <w:link w:val="DocumentMap"/>
    <w:semiHidden/>
    <w:rsid w:val="007416E1"/>
    <w:rPr>
      <w:rFonts w:ascii="Tahoma" w:eastAsia="SimSun" w:hAnsi="Tahoma" w:cs="Times New Roman"/>
      <w:sz w:val="24"/>
      <w:szCs w:val="20"/>
      <w:shd w:val="clear" w:color="auto" w:fill="000080"/>
    </w:rPr>
  </w:style>
  <w:style w:type="paragraph" w:styleId="DocumentMap">
    <w:name w:val="Document Map"/>
    <w:basedOn w:val="Normal"/>
    <w:link w:val="DocumentMapChar"/>
    <w:semiHidden/>
    <w:rsid w:val="007416E1"/>
    <w:pPr>
      <w:shd w:val="clear" w:color="auto" w:fill="000080"/>
      <w:spacing w:line="240" w:lineRule="auto"/>
    </w:pPr>
    <w:rPr>
      <w:rFonts w:ascii="Tahoma" w:eastAsia="SimSun" w:hAnsi="Tahoma" w:cs="Times New Roman"/>
      <w:szCs w:val="20"/>
    </w:rPr>
  </w:style>
  <w:style w:type="paragraph" w:styleId="ListContinue4">
    <w:name w:val="List Continue 4"/>
    <w:basedOn w:val="ListContinue3"/>
    <w:rsid w:val="007416E1"/>
    <w:pPr>
      <w:numPr>
        <w:ilvl w:val="3"/>
      </w:numPr>
      <w:tabs>
        <w:tab w:val="clear" w:pos="1701"/>
        <w:tab w:val="left" w:pos="2552"/>
      </w:tabs>
      <w:spacing w:after="120"/>
    </w:pPr>
  </w:style>
  <w:style w:type="paragraph" w:styleId="ListContinue3">
    <w:name w:val="List Continue 3"/>
    <w:basedOn w:val="ListContinue2"/>
    <w:rsid w:val="007416E1"/>
    <w:pPr>
      <w:numPr>
        <w:ilvl w:val="2"/>
      </w:numPr>
      <w:tabs>
        <w:tab w:val="clear" w:pos="851"/>
        <w:tab w:val="left" w:pos="1701"/>
      </w:tabs>
    </w:pPr>
  </w:style>
  <w:style w:type="paragraph" w:styleId="ListContinue2">
    <w:name w:val="List Continue 2"/>
    <w:basedOn w:val="ListContinue"/>
    <w:rsid w:val="007416E1"/>
    <w:pPr>
      <w:numPr>
        <w:ilvl w:val="1"/>
      </w:numPr>
    </w:pPr>
    <w:rPr>
      <w:b w:val="0"/>
    </w:rPr>
  </w:style>
  <w:style w:type="paragraph" w:styleId="ListContinue">
    <w:name w:val="List Continue"/>
    <w:basedOn w:val="Normal"/>
    <w:rsid w:val="007416E1"/>
    <w:pPr>
      <w:numPr>
        <w:numId w:val="2"/>
      </w:numPr>
      <w:tabs>
        <w:tab w:val="left" w:pos="851"/>
      </w:tabs>
      <w:spacing w:line="240" w:lineRule="auto"/>
      <w:jc w:val="both"/>
    </w:pPr>
    <w:rPr>
      <w:rFonts w:eastAsia="SimSun" w:cs="Times New Roman"/>
      <w:b/>
      <w:szCs w:val="20"/>
      <w:lang w:eastAsia="en-US"/>
    </w:rPr>
  </w:style>
  <w:style w:type="paragraph" w:styleId="ListNumber">
    <w:name w:val="List Number"/>
    <w:basedOn w:val="Normal"/>
    <w:rsid w:val="007416E1"/>
    <w:pPr>
      <w:tabs>
        <w:tab w:val="num" w:pos="360"/>
        <w:tab w:val="left" w:pos="851"/>
        <w:tab w:val="left" w:pos="1701"/>
      </w:tabs>
      <w:spacing w:line="240" w:lineRule="auto"/>
      <w:jc w:val="both"/>
    </w:pPr>
    <w:rPr>
      <w:rFonts w:eastAsia="SimSun" w:cs="Times New Roman"/>
      <w:b/>
      <w:szCs w:val="20"/>
      <w:lang w:eastAsia="en-US"/>
    </w:rPr>
  </w:style>
  <w:style w:type="paragraph" w:styleId="ListNumber2">
    <w:name w:val="List Number 2"/>
    <w:basedOn w:val="ListNumber"/>
    <w:rsid w:val="007416E1"/>
    <w:pPr>
      <w:numPr>
        <w:ilvl w:val="1"/>
      </w:numPr>
      <w:tabs>
        <w:tab w:val="clear" w:pos="1701"/>
        <w:tab w:val="num" w:pos="360"/>
      </w:tabs>
    </w:pPr>
    <w:rPr>
      <w:b w:val="0"/>
    </w:rPr>
  </w:style>
  <w:style w:type="paragraph" w:styleId="ListNumber3">
    <w:name w:val="List Number 3"/>
    <w:basedOn w:val="ListNumber"/>
    <w:rsid w:val="007416E1"/>
    <w:pPr>
      <w:numPr>
        <w:ilvl w:val="2"/>
      </w:numPr>
      <w:tabs>
        <w:tab w:val="clear" w:pos="851"/>
        <w:tab w:val="num" w:pos="360"/>
      </w:tabs>
    </w:pPr>
    <w:rPr>
      <w:b w:val="0"/>
    </w:rPr>
  </w:style>
  <w:style w:type="paragraph" w:customStyle="1" w:styleId="Style1">
    <w:name w:val="Style1"/>
    <w:basedOn w:val="Normal"/>
    <w:rsid w:val="007416E1"/>
    <w:pPr>
      <w:spacing w:line="240" w:lineRule="auto"/>
      <w:jc w:val="both"/>
    </w:pPr>
    <w:rPr>
      <w:rFonts w:eastAsia="SimSun" w:cs="Times New Roman"/>
      <w:szCs w:val="20"/>
      <w:lang w:val="en-US" w:eastAsia="en-US"/>
    </w:rPr>
  </w:style>
  <w:style w:type="paragraph" w:customStyle="1" w:styleId="p1">
    <w:name w:val="p1"/>
    <w:basedOn w:val="Normal"/>
    <w:rsid w:val="007416E1"/>
    <w:pPr>
      <w:tabs>
        <w:tab w:val="left" w:pos="740"/>
      </w:tabs>
      <w:spacing w:line="280" w:lineRule="atLeast"/>
      <w:ind w:left="720" w:hanging="720"/>
      <w:jc w:val="both"/>
    </w:pPr>
    <w:rPr>
      <w:rFonts w:ascii="Times New Roman" w:eastAsia="SimSun" w:hAnsi="Times New Roman" w:cs="Times New Roman"/>
      <w:szCs w:val="20"/>
      <w:lang w:val="en-US" w:eastAsia="en-GB"/>
    </w:rPr>
  </w:style>
  <w:style w:type="paragraph" w:styleId="Date">
    <w:name w:val="Date"/>
    <w:basedOn w:val="Normal"/>
    <w:next w:val="Normal"/>
    <w:link w:val="DateChar"/>
    <w:rsid w:val="007416E1"/>
    <w:pPr>
      <w:spacing w:line="240" w:lineRule="auto"/>
    </w:pPr>
    <w:rPr>
      <w:rFonts w:ascii="CG Times" w:eastAsia="SimSun" w:hAnsi="CG Times" w:cs="Times New Roman"/>
      <w:szCs w:val="20"/>
    </w:rPr>
  </w:style>
  <w:style w:type="character" w:customStyle="1" w:styleId="DateChar">
    <w:name w:val="Date Char"/>
    <w:basedOn w:val="DefaultParagraphFont"/>
    <w:link w:val="Date"/>
    <w:rsid w:val="007416E1"/>
    <w:rPr>
      <w:rFonts w:ascii="CG Times" w:eastAsia="SimSun" w:hAnsi="CG Times" w:cs="Times New Roman"/>
      <w:sz w:val="24"/>
      <w:szCs w:val="20"/>
    </w:rPr>
  </w:style>
  <w:style w:type="paragraph" w:customStyle="1" w:styleId="DefinitionTerm">
    <w:name w:val="Definition Term"/>
    <w:basedOn w:val="Normal"/>
    <w:next w:val="Normal"/>
    <w:rsid w:val="007416E1"/>
    <w:pPr>
      <w:widowControl w:val="0"/>
      <w:adjustRightInd w:val="0"/>
      <w:spacing w:line="360" w:lineRule="atLeast"/>
      <w:jc w:val="both"/>
      <w:textAlignment w:val="baseline"/>
    </w:pPr>
    <w:rPr>
      <w:rFonts w:ascii="Times New Roman" w:eastAsia="Times New Roman" w:hAnsi="Times New Roman" w:cs="Times New Roman"/>
      <w:snapToGrid w:val="0"/>
      <w:szCs w:val="20"/>
      <w:lang w:val="en-US" w:eastAsia="en-US"/>
    </w:rPr>
  </w:style>
  <w:style w:type="paragraph" w:customStyle="1" w:styleId="DefinitionList">
    <w:name w:val="Definition List"/>
    <w:basedOn w:val="Normal"/>
    <w:next w:val="DefinitionTerm"/>
    <w:rsid w:val="007416E1"/>
    <w:pPr>
      <w:widowControl w:val="0"/>
      <w:adjustRightInd w:val="0"/>
      <w:spacing w:line="360" w:lineRule="atLeast"/>
      <w:ind w:left="360"/>
      <w:jc w:val="both"/>
      <w:textAlignment w:val="baseline"/>
    </w:pPr>
    <w:rPr>
      <w:rFonts w:ascii="Times New Roman" w:eastAsia="Times New Roman" w:hAnsi="Times New Roman" w:cs="Times New Roman"/>
      <w:snapToGrid w:val="0"/>
      <w:szCs w:val="20"/>
      <w:lang w:val="en-US" w:eastAsia="en-US"/>
    </w:rPr>
  </w:style>
  <w:style w:type="paragraph" w:customStyle="1" w:styleId="Deed">
    <w:name w:val="Deed"/>
    <w:rsid w:val="007416E1"/>
    <w:pPr>
      <w:widowControl w:val="0"/>
      <w:tabs>
        <w:tab w:val="left" w:pos="864"/>
        <w:tab w:val="left" w:pos="1584"/>
        <w:tab w:val="left" w:pos="2304"/>
        <w:tab w:val="left" w:pos="3024"/>
      </w:tabs>
      <w:suppressAutoHyphens/>
      <w:spacing w:after="0" w:line="240" w:lineRule="auto"/>
      <w:jc w:val="both"/>
    </w:pPr>
    <w:rPr>
      <w:rFonts w:ascii="Times New Roman" w:eastAsia="Times New Roman" w:hAnsi="Times New Roman" w:cs="Times New Roman"/>
      <w:spacing w:val="-3"/>
      <w:sz w:val="24"/>
      <w:szCs w:val="20"/>
      <w:lang w:val="en-US" w:eastAsia="en-GB"/>
    </w:rPr>
  </w:style>
  <w:style w:type="paragraph" w:customStyle="1" w:styleId="NoNumCrt">
    <w:name w:val="NoNumCrt"/>
    <w:basedOn w:val="Normal"/>
    <w:rsid w:val="007416E1"/>
    <w:pPr>
      <w:widowControl w:val="0"/>
      <w:tabs>
        <w:tab w:val="left" w:pos="720"/>
        <w:tab w:val="left" w:pos="1440"/>
        <w:tab w:val="left" w:pos="2160"/>
        <w:tab w:val="left" w:pos="2880"/>
        <w:tab w:val="left" w:pos="3600"/>
        <w:tab w:val="left" w:pos="4320"/>
      </w:tabs>
      <w:spacing w:line="240" w:lineRule="auto"/>
    </w:pPr>
    <w:rPr>
      <w:rFonts w:eastAsia="Times New Roman" w:cs="Times New Roman"/>
      <w:sz w:val="20"/>
      <w:szCs w:val="20"/>
      <w:lang w:val="en-US" w:eastAsia="en-GB"/>
    </w:rPr>
  </w:style>
  <w:style w:type="paragraph" w:customStyle="1" w:styleId="Char">
    <w:name w:val="Char"/>
    <w:basedOn w:val="Normal"/>
    <w:rsid w:val="007416E1"/>
    <w:pPr>
      <w:spacing w:after="160" w:line="240" w:lineRule="exact"/>
    </w:pPr>
    <w:rPr>
      <w:rFonts w:ascii="Verdana" w:eastAsia="Times New Roman" w:hAnsi="Verdana" w:cs="Times New Roman"/>
      <w:sz w:val="20"/>
      <w:szCs w:val="20"/>
      <w:lang w:val="en-US" w:eastAsia="en-US"/>
    </w:rPr>
  </w:style>
  <w:style w:type="paragraph" w:customStyle="1" w:styleId="Numberedpara">
    <w:name w:val="Numbered para"/>
    <w:basedOn w:val="Heading1"/>
    <w:link w:val="NumberedparaCharChar"/>
    <w:qFormat/>
    <w:rsid w:val="007C7866"/>
    <w:pPr>
      <w:numPr>
        <w:ilvl w:val="1"/>
      </w:numPr>
    </w:pPr>
    <w:rPr>
      <w:b w:val="0"/>
      <w:caps w:val="0"/>
    </w:rPr>
  </w:style>
  <w:style w:type="character" w:customStyle="1" w:styleId="NumberedparaCharChar">
    <w:name w:val="Numbered para Char Char"/>
    <w:basedOn w:val="DefaultParagraphFont"/>
    <w:link w:val="Numberedpara"/>
    <w:rsid w:val="007C7866"/>
    <w:rPr>
      <w:rFonts w:asciiTheme="majorHAnsi" w:hAnsiTheme="majorHAnsi" w:cstheme="majorHAnsi"/>
      <w:sz w:val="24"/>
      <w:szCs w:val="24"/>
    </w:rPr>
  </w:style>
  <w:style w:type="paragraph" w:customStyle="1" w:styleId="1stIndent">
    <w:name w:val="1st Indent"/>
    <w:basedOn w:val="Normal"/>
    <w:rsid w:val="007416E1"/>
    <w:pPr>
      <w:keepNext/>
      <w:keepLines/>
      <w:widowControl w:val="0"/>
      <w:tabs>
        <w:tab w:val="left" w:pos="-1440"/>
      </w:tabs>
      <w:spacing w:line="286" w:lineRule="auto"/>
      <w:ind w:left="720" w:hanging="720"/>
      <w:jc w:val="both"/>
    </w:pPr>
    <w:rPr>
      <w:rFonts w:eastAsia="Times New Roman" w:cs="Times New Roman"/>
      <w:sz w:val="22"/>
      <w:szCs w:val="20"/>
      <w:lang w:eastAsia="en-US"/>
    </w:rPr>
  </w:style>
  <w:style w:type="paragraph" w:customStyle="1" w:styleId="Default">
    <w:name w:val="Default"/>
    <w:rsid w:val="007416E1"/>
    <w:pPr>
      <w:autoSpaceDE w:val="0"/>
      <w:autoSpaceDN w:val="0"/>
      <w:adjustRightInd w:val="0"/>
      <w:spacing w:after="0" w:line="240" w:lineRule="auto"/>
    </w:pPr>
    <w:rPr>
      <w:rFonts w:ascii="Arial" w:eastAsia="SimSun" w:hAnsi="Arial" w:cs="Arial"/>
      <w:color w:val="000000"/>
      <w:sz w:val="24"/>
      <w:szCs w:val="24"/>
      <w:lang w:val="en-SG" w:eastAsia="en-SG"/>
    </w:rPr>
  </w:style>
  <w:style w:type="character" w:customStyle="1" w:styleId="recomdescriptiveword">
    <w:name w:val="recomdescriptiveword"/>
    <w:basedOn w:val="DefaultParagraphFont"/>
    <w:rsid w:val="007416E1"/>
  </w:style>
  <w:style w:type="character" w:customStyle="1" w:styleId="a1">
    <w:name w:val="a1"/>
    <w:rsid w:val="007416E1"/>
    <w:rPr>
      <w:bdr w:val="none" w:sz="0" w:space="0" w:color="auto" w:frame="1"/>
    </w:rPr>
  </w:style>
  <w:style w:type="paragraph" w:customStyle="1" w:styleId="MediumGrid21">
    <w:name w:val="Medium Grid 21"/>
    <w:link w:val="MediumGrid2Char"/>
    <w:uiPriority w:val="1"/>
    <w:qFormat/>
    <w:rsid w:val="007416E1"/>
    <w:pPr>
      <w:spacing w:after="0" w:line="240" w:lineRule="auto"/>
    </w:pPr>
    <w:rPr>
      <w:rFonts w:ascii="Calibri" w:eastAsia="MS Mincho" w:hAnsi="Calibri" w:cs="Times New Roman"/>
      <w:lang w:val="en-US" w:eastAsia="ja-JP"/>
    </w:rPr>
  </w:style>
  <w:style w:type="character" w:customStyle="1" w:styleId="MediumGrid2Char">
    <w:name w:val="Medium Grid 2 Char"/>
    <w:link w:val="MediumGrid21"/>
    <w:uiPriority w:val="1"/>
    <w:rsid w:val="007416E1"/>
    <w:rPr>
      <w:rFonts w:ascii="Calibri" w:eastAsia="MS Mincho" w:hAnsi="Calibri" w:cs="Times New Roman"/>
      <w:lang w:val="en-US" w:eastAsia="ja-JP"/>
    </w:rPr>
  </w:style>
  <w:style w:type="paragraph" w:customStyle="1" w:styleId="N2-2ndBullet">
    <w:name w:val="N2-2nd Bullet"/>
    <w:basedOn w:val="Normal"/>
    <w:rsid w:val="007416E1"/>
    <w:pPr>
      <w:numPr>
        <w:numId w:val="3"/>
      </w:numPr>
      <w:tabs>
        <w:tab w:val="left" w:pos="1728"/>
      </w:tabs>
      <w:spacing w:after="240" w:line="360" w:lineRule="atLeast"/>
      <w:jc w:val="both"/>
    </w:pPr>
    <w:rPr>
      <w:rFonts w:eastAsia="Times New Roman" w:cs="Times New Roman"/>
      <w:sz w:val="20"/>
      <w:szCs w:val="20"/>
      <w:lang w:val="en-US" w:eastAsia="en-US"/>
    </w:rPr>
  </w:style>
  <w:style w:type="paragraph" w:customStyle="1" w:styleId="SL-FlLftSgl">
    <w:name w:val="SL-Fl Lft Sgl"/>
    <w:rsid w:val="007416E1"/>
    <w:pPr>
      <w:spacing w:after="0" w:line="240" w:lineRule="atLeast"/>
      <w:jc w:val="both"/>
    </w:pPr>
    <w:rPr>
      <w:rFonts w:ascii="Times New Roman" w:eastAsia="Times New Roman" w:hAnsi="Times New Roman" w:cs="Times New Roman"/>
      <w:szCs w:val="20"/>
      <w:lang w:val="en-US" w:eastAsia="en-US"/>
    </w:rPr>
  </w:style>
  <w:style w:type="paragraph" w:customStyle="1" w:styleId="TOCHeading1">
    <w:name w:val="TOC Heading1"/>
    <w:basedOn w:val="Heading1"/>
    <w:next w:val="Normal"/>
    <w:uiPriority w:val="39"/>
    <w:qFormat/>
    <w:rsid w:val="007416E1"/>
    <w:pPr>
      <w:outlineLvl w:val="9"/>
    </w:pPr>
    <w:rPr>
      <w:rFonts w:ascii="Cambria" w:eastAsia="MS Gothic" w:hAnsi="Cambria" w:cs="Times New Roman"/>
      <w:color w:val="365F91"/>
      <w:sz w:val="28"/>
      <w:szCs w:val="28"/>
      <w:lang w:val="en-US" w:eastAsia="en-US"/>
    </w:rPr>
  </w:style>
  <w:style w:type="paragraph" w:customStyle="1" w:styleId="DHSBulletText">
    <w:name w:val="DHS Bullet Text"/>
    <w:basedOn w:val="Normal"/>
    <w:link w:val="DHSBulletTextChar"/>
    <w:rsid w:val="007416E1"/>
    <w:pPr>
      <w:numPr>
        <w:numId w:val="4"/>
      </w:numPr>
      <w:spacing w:line="240" w:lineRule="auto"/>
    </w:pPr>
    <w:rPr>
      <w:rFonts w:ascii="Verdana" w:eastAsia="Times" w:hAnsi="Verdana" w:cs="Times New Roman"/>
      <w:sz w:val="20"/>
      <w:szCs w:val="20"/>
      <w:lang w:val="en-AU" w:eastAsia="en-US"/>
    </w:rPr>
  </w:style>
  <w:style w:type="character" w:customStyle="1" w:styleId="DHSBulletTextChar">
    <w:name w:val="DHS Bullet Text Char"/>
    <w:link w:val="DHSBulletText"/>
    <w:rsid w:val="007416E1"/>
    <w:rPr>
      <w:rFonts w:ascii="Verdana" w:eastAsia="Times" w:hAnsi="Verdana" w:cs="Times New Roman"/>
      <w:sz w:val="20"/>
      <w:szCs w:val="20"/>
      <w:lang w:val="en-AU" w:eastAsia="en-US"/>
    </w:rPr>
  </w:style>
  <w:style w:type="paragraph" w:customStyle="1" w:styleId="Bulletpoint">
    <w:name w:val="Bullet point"/>
    <w:basedOn w:val="BodyText"/>
    <w:link w:val="BulletpointCharChar"/>
    <w:rsid w:val="007416E1"/>
    <w:pPr>
      <w:widowControl w:val="0"/>
      <w:numPr>
        <w:numId w:val="5"/>
      </w:numPr>
      <w:suppressAutoHyphens w:val="0"/>
      <w:autoSpaceDE w:val="0"/>
      <w:autoSpaceDN w:val="0"/>
      <w:adjustRightInd w:val="0"/>
      <w:spacing w:line="312" w:lineRule="auto"/>
      <w:jc w:val="left"/>
      <w:textAlignment w:val="center"/>
    </w:pPr>
    <w:rPr>
      <w:rFonts w:ascii="Verdana" w:eastAsia="Times New Roman" w:hAnsi="Verdana"/>
      <w:color w:val="000000"/>
      <w:spacing w:val="0"/>
      <w:sz w:val="20"/>
      <w:lang w:eastAsia="en-US"/>
    </w:rPr>
  </w:style>
  <w:style w:type="character" w:customStyle="1" w:styleId="BulletpointCharChar">
    <w:name w:val="Bullet point Char Char"/>
    <w:link w:val="Bulletpoint"/>
    <w:rsid w:val="007416E1"/>
    <w:rPr>
      <w:rFonts w:ascii="Verdana" w:eastAsia="Times New Roman" w:hAnsi="Verdana" w:cs="Times New Roman"/>
      <w:color w:val="000000"/>
      <w:sz w:val="20"/>
      <w:szCs w:val="20"/>
      <w:lang w:eastAsia="en-US"/>
    </w:rPr>
  </w:style>
  <w:style w:type="paragraph" w:customStyle="1" w:styleId="TableParagraph">
    <w:name w:val="Table Paragraph"/>
    <w:basedOn w:val="Normal"/>
    <w:uiPriority w:val="1"/>
    <w:qFormat/>
    <w:rsid w:val="007416E1"/>
    <w:pPr>
      <w:widowControl w:val="0"/>
      <w:spacing w:line="240" w:lineRule="auto"/>
    </w:pPr>
    <w:rPr>
      <w:rFonts w:asciiTheme="minorHAnsi" w:eastAsiaTheme="minorHAnsi" w:hAnsiTheme="minorHAnsi"/>
      <w:sz w:val="22"/>
      <w:lang w:val="en-US" w:eastAsia="en-US"/>
    </w:rPr>
  </w:style>
  <w:style w:type="paragraph" w:customStyle="1" w:styleId="StyleHeading3Left0">
    <w:name w:val="Style Heading 3 + Left:  0&quot;"/>
    <w:basedOn w:val="Normal"/>
    <w:link w:val="StyleHeading3Left0Char"/>
    <w:rsid w:val="007416E1"/>
    <w:pPr>
      <w:numPr>
        <w:ilvl w:val="2"/>
        <w:numId w:val="6"/>
      </w:numPr>
      <w:spacing w:line="240" w:lineRule="auto"/>
      <w:jc w:val="both"/>
    </w:pPr>
    <w:rPr>
      <w:rFonts w:eastAsia="PMingLiU" w:cs="Times New Roman"/>
      <w:lang w:eastAsia="zh-TW"/>
    </w:rPr>
  </w:style>
  <w:style w:type="paragraph" w:customStyle="1" w:styleId="Subjectheader">
    <w:name w:val="Subject header"/>
    <w:basedOn w:val="Normal"/>
    <w:link w:val="SubjectheaderChar"/>
    <w:qFormat/>
    <w:rsid w:val="007416E1"/>
    <w:pPr>
      <w:numPr>
        <w:numId w:val="6"/>
      </w:numPr>
      <w:spacing w:before="240" w:after="240" w:line="240" w:lineRule="auto"/>
      <w:jc w:val="both"/>
    </w:pPr>
    <w:rPr>
      <w:rFonts w:eastAsia="SimSun" w:cs="Times New Roman"/>
      <w:b/>
      <w:szCs w:val="20"/>
      <w:lang w:val="en-US" w:eastAsia="en-US"/>
    </w:rPr>
  </w:style>
  <w:style w:type="paragraph" w:customStyle="1" w:styleId="Style3">
    <w:name w:val="Style3"/>
    <w:basedOn w:val="Subjectheader"/>
    <w:link w:val="Style3Char"/>
    <w:qFormat/>
    <w:rsid w:val="007416E1"/>
    <w:pPr>
      <w:numPr>
        <w:ilvl w:val="1"/>
      </w:numPr>
    </w:pPr>
    <w:rPr>
      <w:b w:val="0"/>
    </w:rPr>
  </w:style>
  <w:style w:type="paragraph" w:customStyle="1" w:styleId="SectionSubheader">
    <w:name w:val="Section Subheader"/>
    <w:basedOn w:val="Style3"/>
    <w:link w:val="SectionSubheaderChar"/>
    <w:qFormat/>
    <w:rsid w:val="007416E1"/>
    <w:rPr>
      <w:b/>
    </w:rPr>
  </w:style>
  <w:style w:type="character" w:customStyle="1" w:styleId="SectionSubheaderChar">
    <w:name w:val="Section Subheader Char"/>
    <w:basedOn w:val="DefaultParagraphFont"/>
    <w:link w:val="SectionSubheader"/>
    <w:rsid w:val="007416E1"/>
    <w:rPr>
      <w:rFonts w:asciiTheme="majorHAnsi" w:eastAsia="SimSun" w:hAnsiTheme="majorHAnsi" w:cs="Times New Roman"/>
      <w:b/>
      <w:sz w:val="24"/>
      <w:szCs w:val="20"/>
      <w:lang w:val="en-US" w:eastAsia="en-US"/>
    </w:rPr>
  </w:style>
  <w:style w:type="table" w:customStyle="1" w:styleId="TableGrid3">
    <w:name w:val="Table Grid3"/>
    <w:basedOn w:val="TableNormal"/>
    <w:next w:val="TableGrid"/>
    <w:uiPriority w:val="59"/>
    <w:rsid w:val="007416E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qFormat/>
    <w:rsid w:val="008B6E99"/>
    <w:pPr>
      <w:numPr>
        <w:numId w:val="7"/>
      </w:numPr>
      <w:jc w:val="both"/>
    </w:pPr>
    <w:rPr>
      <w:rFonts w:eastAsia="Batang" w:cs="Times New Roman"/>
      <w:lang w:eastAsia="en-US"/>
    </w:rPr>
  </w:style>
  <w:style w:type="paragraph" w:styleId="Revision">
    <w:name w:val="Revision"/>
    <w:hidden/>
    <w:uiPriority w:val="99"/>
    <w:semiHidden/>
    <w:rsid w:val="007C58ED"/>
    <w:pPr>
      <w:spacing w:after="0" w:line="240" w:lineRule="auto"/>
    </w:pPr>
    <w:rPr>
      <w:rFonts w:ascii="Arial" w:hAnsi="Arial"/>
      <w:sz w:val="24"/>
    </w:rPr>
  </w:style>
  <w:style w:type="character" w:customStyle="1" w:styleId="SubjectheaderChar">
    <w:name w:val="Subject header Char"/>
    <w:basedOn w:val="DefaultParagraphFont"/>
    <w:link w:val="Subjectheader"/>
    <w:rsid w:val="004C0A27"/>
    <w:rPr>
      <w:rFonts w:asciiTheme="majorHAnsi" w:eastAsia="SimSun" w:hAnsiTheme="majorHAnsi" w:cs="Times New Roman"/>
      <w:b/>
      <w:sz w:val="24"/>
      <w:szCs w:val="20"/>
      <w:lang w:val="en-US" w:eastAsia="en-US"/>
    </w:rPr>
  </w:style>
  <w:style w:type="paragraph" w:customStyle="1" w:styleId="Subpointlevel2">
    <w:name w:val="Subpoint level 2"/>
    <w:basedOn w:val="StyleHeading3Left0"/>
    <w:link w:val="Subpointlevel2Char"/>
    <w:qFormat/>
    <w:rsid w:val="004C0A27"/>
    <w:pPr>
      <w:numPr>
        <w:numId w:val="8"/>
      </w:numPr>
    </w:pPr>
  </w:style>
  <w:style w:type="character" w:customStyle="1" w:styleId="StyleHeading3Left0Char">
    <w:name w:val="Style Heading 3 + Left:  0&quot; Char"/>
    <w:basedOn w:val="DefaultParagraphFont"/>
    <w:link w:val="StyleHeading3Left0"/>
    <w:rsid w:val="004C0A27"/>
    <w:rPr>
      <w:rFonts w:asciiTheme="majorHAnsi" w:eastAsia="PMingLiU" w:hAnsiTheme="majorHAnsi" w:cs="Times New Roman"/>
      <w:sz w:val="24"/>
      <w:szCs w:val="24"/>
      <w:lang w:eastAsia="zh-TW"/>
    </w:rPr>
  </w:style>
  <w:style w:type="character" w:customStyle="1" w:styleId="Subpointlevel2Char">
    <w:name w:val="Subpoint level 2 Char"/>
    <w:basedOn w:val="StyleHeading3Left0Char"/>
    <w:link w:val="Subpointlevel2"/>
    <w:rsid w:val="004C0A27"/>
    <w:rPr>
      <w:rFonts w:asciiTheme="majorHAnsi" w:eastAsia="PMingLiU" w:hAnsiTheme="majorHAnsi" w:cs="Times New Roman"/>
      <w:sz w:val="24"/>
      <w:szCs w:val="24"/>
      <w:lang w:eastAsia="zh-TW"/>
    </w:rPr>
  </w:style>
  <w:style w:type="character" w:customStyle="1" w:styleId="Style3Char">
    <w:name w:val="Style3 Char"/>
    <w:basedOn w:val="SubjectheaderChar"/>
    <w:link w:val="Style3"/>
    <w:rsid w:val="004C0A27"/>
    <w:rPr>
      <w:rFonts w:asciiTheme="majorHAnsi" w:eastAsia="SimSun" w:hAnsiTheme="majorHAnsi" w:cs="Times New Roman"/>
      <w:b w:val="0"/>
      <w:sz w:val="24"/>
      <w:szCs w:val="20"/>
      <w:lang w:val="en-US" w:eastAsia="en-US"/>
    </w:rPr>
  </w:style>
  <w:style w:type="paragraph" w:customStyle="1" w:styleId="Sectioncontent">
    <w:name w:val="Section content"/>
    <w:basedOn w:val="Subpointlevel2"/>
    <w:link w:val="SectioncontentChar"/>
    <w:qFormat/>
    <w:rsid w:val="004C0A27"/>
  </w:style>
  <w:style w:type="character" w:customStyle="1" w:styleId="SectioncontentChar">
    <w:name w:val="Section content Char"/>
    <w:basedOn w:val="Subpointlevel2Char"/>
    <w:link w:val="Sectioncontent"/>
    <w:rsid w:val="004C0A27"/>
    <w:rPr>
      <w:rFonts w:asciiTheme="majorHAnsi" w:eastAsia="PMingLiU" w:hAnsiTheme="majorHAnsi" w:cs="Times New Roman"/>
      <w:sz w:val="24"/>
      <w:szCs w:val="24"/>
      <w:lang w:eastAsia="zh-TW"/>
    </w:rPr>
  </w:style>
  <w:style w:type="table" w:customStyle="1" w:styleId="TableGrid1">
    <w:name w:val="Table Grid1"/>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5682"/>
    <w:rPr>
      <w:color w:val="44B9E8" w:themeColor="followedHyperlink"/>
      <w:u w:val="single"/>
    </w:rPr>
  </w:style>
  <w:style w:type="character" w:styleId="Mention">
    <w:name w:val="Mention"/>
    <w:basedOn w:val="DefaultParagraphFont"/>
    <w:uiPriority w:val="99"/>
    <w:unhideWhenUsed/>
    <w:rsid w:val="005B13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568">
      <w:bodyDiv w:val="1"/>
      <w:marLeft w:val="0"/>
      <w:marRight w:val="0"/>
      <w:marTop w:val="0"/>
      <w:marBottom w:val="0"/>
      <w:divBdr>
        <w:top w:val="none" w:sz="0" w:space="0" w:color="auto"/>
        <w:left w:val="none" w:sz="0" w:space="0" w:color="auto"/>
        <w:bottom w:val="none" w:sz="0" w:space="0" w:color="auto"/>
        <w:right w:val="none" w:sz="0" w:space="0" w:color="auto"/>
      </w:divBdr>
    </w:div>
    <w:div w:id="70781939">
      <w:bodyDiv w:val="1"/>
      <w:marLeft w:val="0"/>
      <w:marRight w:val="0"/>
      <w:marTop w:val="0"/>
      <w:marBottom w:val="0"/>
      <w:divBdr>
        <w:top w:val="none" w:sz="0" w:space="0" w:color="auto"/>
        <w:left w:val="none" w:sz="0" w:space="0" w:color="auto"/>
        <w:bottom w:val="none" w:sz="0" w:space="0" w:color="auto"/>
        <w:right w:val="none" w:sz="0" w:space="0" w:color="auto"/>
      </w:divBdr>
    </w:div>
    <w:div w:id="83646091">
      <w:bodyDiv w:val="1"/>
      <w:marLeft w:val="0"/>
      <w:marRight w:val="0"/>
      <w:marTop w:val="0"/>
      <w:marBottom w:val="0"/>
      <w:divBdr>
        <w:top w:val="none" w:sz="0" w:space="0" w:color="auto"/>
        <w:left w:val="none" w:sz="0" w:space="0" w:color="auto"/>
        <w:bottom w:val="none" w:sz="0" w:space="0" w:color="auto"/>
        <w:right w:val="none" w:sz="0" w:space="0" w:color="auto"/>
      </w:divBdr>
    </w:div>
    <w:div w:id="90900042">
      <w:bodyDiv w:val="1"/>
      <w:marLeft w:val="0"/>
      <w:marRight w:val="0"/>
      <w:marTop w:val="0"/>
      <w:marBottom w:val="0"/>
      <w:divBdr>
        <w:top w:val="none" w:sz="0" w:space="0" w:color="auto"/>
        <w:left w:val="none" w:sz="0" w:space="0" w:color="auto"/>
        <w:bottom w:val="none" w:sz="0" w:space="0" w:color="auto"/>
        <w:right w:val="none" w:sz="0" w:space="0" w:color="auto"/>
      </w:divBdr>
    </w:div>
    <w:div w:id="167714436">
      <w:bodyDiv w:val="1"/>
      <w:marLeft w:val="0"/>
      <w:marRight w:val="0"/>
      <w:marTop w:val="0"/>
      <w:marBottom w:val="0"/>
      <w:divBdr>
        <w:top w:val="none" w:sz="0" w:space="0" w:color="auto"/>
        <w:left w:val="none" w:sz="0" w:space="0" w:color="auto"/>
        <w:bottom w:val="none" w:sz="0" w:space="0" w:color="auto"/>
        <w:right w:val="none" w:sz="0" w:space="0" w:color="auto"/>
      </w:divBdr>
    </w:div>
    <w:div w:id="170804874">
      <w:bodyDiv w:val="1"/>
      <w:marLeft w:val="0"/>
      <w:marRight w:val="0"/>
      <w:marTop w:val="0"/>
      <w:marBottom w:val="0"/>
      <w:divBdr>
        <w:top w:val="none" w:sz="0" w:space="0" w:color="auto"/>
        <w:left w:val="none" w:sz="0" w:space="0" w:color="auto"/>
        <w:bottom w:val="none" w:sz="0" w:space="0" w:color="auto"/>
        <w:right w:val="none" w:sz="0" w:space="0" w:color="auto"/>
      </w:divBdr>
    </w:div>
    <w:div w:id="194276942">
      <w:bodyDiv w:val="1"/>
      <w:marLeft w:val="0"/>
      <w:marRight w:val="0"/>
      <w:marTop w:val="0"/>
      <w:marBottom w:val="0"/>
      <w:divBdr>
        <w:top w:val="none" w:sz="0" w:space="0" w:color="auto"/>
        <w:left w:val="none" w:sz="0" w:space="0" w:color="auto"/>
        <w:bottom w:val="none" w:sz="0" w:space="0" w:color="auto"/>
        <w:right w:val="none" w:sz="0" w:space="0" w:color="auto"/>
      </w:divBdr>
    </w:div>
    <w:div w:id="234632876">
      <w:bodyDiv w:val="1"/>
      <w:marLeft w:val="0"/>
      <w:marRight w:val="0"/>
      <w:marTop w:val="0"/>
      <w:marBottom w:val="0"/>
      <w:divBdr>
        <w:top w:val="none" w:sz="0" w:space="0" w:color="auto"/>
        <w:left w:val="none" w:sz="0" w:space="0" w:color="auto"/>
        <w:bottom w:val="none" w:sz="0" w:space="0" w:color="auto"/>
        <w:right w:val="none" w:sz="0" w:space="0" w:color="auto"/>
      </w:divBdr>
      <w:divsChild>
        <w:div w:id="119306002">
          <w:marLeft w:val="1800"/>
          <w:marRight w:val="0"/>
          <w:marTop w:val="82"/>
          <w:marBottom w:val="0"/>
          <w:divBdr>
            <w:top w:val="none" w:sz="0" w:space="0" w:color="auto"/>
            <w:left w:val="none" w:sz="0" w:space="0" w:color="auto"/>
            <w:bottom w:val="none" w:sz="0" w:space="0" w:color="auto"/>
            <w:right w:val="none" w:sz="0" w:space="0" w:color="auto"/>
          </w:divBdr>
        </w:div>
        <w:div w:id="1685326960">
          <w:marLeft w:val="1166"/>
          <w:marRight w:val="0"/>
          <w:marTop w:val="96"/>
          <w:marBottom w:val="0"/>
          <w:divBdr>
            <w:top w:val="none" w:sz="0" w:space="0" w:color="auto"/>
            <w:left w:val="none" w:sz="0" w:space="0" w:color="auto"/>
            <w:bottom w:val="none" w:sz="0" w:space="0" w:color="auto"/>
            <w:right w:val="none" w:sz="0" w:space="0" w:color="auto"/>
          </w:divBdr>
        </w:div>
      </w:divsChild>
    </w:div>
    <w:div w:id="254214392">
      <w:bodyDiv w:val="1"/>
      <w:marLeft w:val="0"/>
      <w:marRight w:val="0"/>
      <w:marTop w:val="0"/>
      <w:marBottom w:val="0"/>
      <w:divBdr>
        <w:top w:val="none" w:sz="0" w:space="0" w:color="auto"/>
        <w:left w:val="none" w:sz="0" w:space="0" w:color="auto"/>
        <w:bottom w:val="none" w:sz="0" w:space="0" w:color="auto"/>
        <w:right w:val="none" w:sz="0" w:space="0" w:color="auto"/>
      </w:divBdr>
      <w:divsChild>
        <w:div w:id="665520649">
          <w:marLeft w:val="1166"/>
          <w:marRight w:val="0"/>
          <w:marTop w:val="86"/>
          <w:marBottom w:val="0"/>
          <w:divBdr>
            <w:top w:val="none" w:sz="0" w:space="0" w:color="auto"/>
            <w:left w:val="none" w:sz="0" w:space="0" w:color="auto"/>
            <w:bottom w:val="none" w:sz="0" w:space="0" w:color="auto"/>
            <w:right w:val="none" w:sz="0" w:space="0" w:color="auto"/>
          </w:divBdr>
        </w:div>
      </w:divsChild>
    </w:div>
    <w:div w:id="320933978">
      <w:bodyDiv w:val="1"/>
      <w:marLeft w:val="0"/>
      <w:marRight w:val="0"/>
      <w:marTop w:val="0"/>
      <w:marBottom w:val="0"/>
      <w:divBdr>
        <w:top w:val="none" w:sz="0" w:space="0" w:color="auto"/>
        <w:left w:val="none" w:sz="0" w:space="0" w:color="auto"/>
        <w:bottom w:val="none" w:sz="0" w:space="0" w:color="auto"/>
        <w:right w:val="none" w:sz="0" w:space="0" w:color="auto"/>
      </w:divBdr>
    </w:div>
    <w:div w:id="327632494">
      <w:bodyDiv w:val="1"/>
      <w:marLeft w:val="0"/>
      <w:marRight w:val="0"/>
      <w:marTop w:val="0"/>
      <w:marBottom w:val="0"/>
      <w:divBdr>
        <w:top w:val="none" w:sz="0" w:space="0" w:color="auto"/>
        <w:left w:val="none" w:sz="0" w:space="0" w:color="auto"/>
        <w:bottom w:val="none" w:sz="0" w:space="0" w:color="auto"/>
        <w:right w:val="none" w:sz="0" w:space="0" w:color="auto"/>
      </w:divBdr>
    </w:div>
    <w:div w:id="331025934">
      <w:bodyDiv w:val="1"/>
      <w:marLeft w:val="0"/>
      <w:marRight w:val="0"/>
      <w:marTop w:val="0"/>
      <w:marBottom w:val="0"/>
      <w:divBdr>
        <w:top w:val="none" w:sz="0" w:space="0" w:color="auto"/>
        <w:left w:val="none" w:sz="0" w:space="0" w:color="auto"/>
        <w:bottom w:val="none" w:sz="0" w:space="0" w:color="auto"/>
        <w:right w:val="none" w:sz="0" w:space="0" w:color="auto"/>
      </w:divBdr>
    </w:div>
    <w:div w:id="345711685">
      <w:bodyDiv w:val="1"/>
      <w:marLeft w:val="0"/>
      <w:marRight w:val="0"/>
      <w:marTop w:val="0"/>
      <w:marBottom w:val="0"/>
      <w:divBdr>
        <w:top w:val="none" w:sz="0" w:space="0" w:color="auto"/>
        <w:left w:val="none" w:sz="0" w:space="0" w:color="auto"/>
        <w:bottom w:val="none" w:sz="0" w:space="0" w:color="auto"/>
        <w:right w:val="none" w:sz="0" w:space="0" w:color="auto"/>
      </w:divBdr>
    </w:div>
    <w:div w:id="380400692">
      <w:bodyDiv w:val="1"/>
      <w:marLeft w:val="0"/>
      <w:marRight w:val="0"/>
      <w:marTop w:val="0"/>
      <w:marBottom w:val="0"/>
      <w:divBdr>
        <w:top w:val="none" w:sz="0" w:space="0" w:color="auto"/>
        <w:left w:val="none" w:sz="0" w:space="0" w:color="auto"/>
        <w:bottom w:val="none" w:sz="0" w:space="0" w:color="auto"/>
        <w:right w:val="none" w:sz="0" w:space="0" w:color="auto"/>
      </w:divBdr>
      <w:divsChild>
        <w:div w:id="665716560">
          <w:marLeft w:val="1166"/>
          <w:marRight w:val="0"/>
          <w:marTop w:val="86"/>
          <w:marBottom w:val="0"/>
          <w:divBdr>
            <w:top w:val="none" w:sz="0" w:space="0" w:color="auto"/>
            <w:left w:val="none" w:sz="0" w:space="0" w:color="auto"/>
            <w:bottom w:val="none" w:sz="0" w:space="0" w:color="auto"/>
            <w:right w:val="none" w:sz="0" w:space="0" w:color="auto"/>
          </w:divBdr>
        </w:div>
      </w:divsChild>
    </w:div>
    <w:div w:id="395014123">
      <w:bodyDiv w:val="1"/>
      <w:marLeft w:val="0"/>
      <w:marRight w:val="0"/>
      <w:marTop w:val="0"/>
      <w:marBottom w:val="0"/>
      <w:divBdr>
        <w:top w:val="none" w:sz="0" w:space="0" w:color="auto"/>
        <w:left w:val="none" w:sz="0" w:space="0" w:color="auto"/>
        <w:bottom w:val="none" w:sz="0" w:space="0" w:color="auto"/>
        <w:right w:val="none" w:sz="0" w:space="0" w:color="auto"/>
      </w:divBdr>
    </w:div>
    <w:div w:id="686566695">
      <w:bodyDiv w:val="1"/>
      <w:marLeft w:val="0"/>
      <w:marRight w:val="0"/>
      <w:marTop w:val="0"/>
      <w:marBottom w:val="0"/>
      <w:divBdr>
        <w:top w:val="none" w:sz="0" w:space="0" w:color="auto"/>
        <w:left w:val="none" w:sz="0" w:space="0" w:color="auto"/>
        <w:bottom w:val="none" w:sz="0" w:space="0" w:color="auto"/>
        <w:right w:val="none" w:sz="0" w:space="0" w:color="auto"/>
      </w:divBdr>
    </w:div>
    <w:div w:id="701639068">
      <w:bodyDiv w:val="1"/>
      <w:marLeft w:val="0"/>
      <w:marRight w:val="0"/>
      <w:marTop w:val="0"/>
      <w:marBottom w:val="0"/>
      <w:divBdr>
        <w:top w:val="none" w:sz="0" w:space="0" w:color="auto"/>
        <w:left w:val="none" w:sz="0" w:space="0" w:color="auto"/>
        <w:bottom w:val="none" w:sz="0" w:space="0" w:color="auto"/>
        <w:right w:val="none" w:sz="0" w:space="0" w:color="auto"/>
      </w:divBdr>
      <w:divsChild>
        <w:div w:id="1333530603">
          <w:marLeft w:val="547"/>
          <w:marRight w:val="0"/>
          <w:marTop w:val="120"/>
          <w:marBottom w:val="0"/>
          <w:divBdr>
            <w:top w:val="none" w:sz="0" w:space="0" w:color="auto"/>
            <w:left w:val="none" w:sz="0" w:space="0" w:color="auto"/>
            <w:bottom w:val="none" w:sz="0" w:space="0" w:color="auto"/>
            <w:right w:val="none" w:sz="0" w:space="0" w:color="auto"/>
          </w:divBdr>
        </w:div>
      </w:divsChild>
    </w:div>
    <w:div w:id="853999651">
      <w:bodyDiv w:val="1"/>
      <w:marLeft w:val="0"/>
      <w:marRight w:val="0"/>
      <w:marTop w:val="0"/>
      <w:marBottom w:val="0"/>
      <w:divBdr>
        <w:top w:val="none" w:sz="0" w:space="0" w:color="auto"/>
        <w:left w:val="none" w:sz="0" w:space="0" w:color="auto"/>
        <w:bottom w:val="none" w:sz="0" w:space="0" w:color="auto"/>
        <w:right w:val="none" w:sz="0" w:space="0" w:color="auto"/>
      </w:divBdr>
    </w:div>
    <w:div w:id="897976239">
      <w:bodyDiv w:val="1"/>
      <w:marLeft w:val="0"/>
      <w:marRight w:val="0"/>
      <w:marTop w:val="0"/>
      <w:marBottom w:val="0"/>
      <w:divBdr>
        <w:top w:val="none" w:sz="0" w:space="0" w:color="auto"/>
        <w:left w:val="none" w:sz="0" w:space="0" w:color="auto"/>
        <w:bottom w:val="none" w:sz="0" w:space="0" w:color="auto"/>
        <w:right w:val="none" w:sz="0" w:space="0" w:color="auto"/>
      </w:divBdr>
    </w:div>
    <w:div w:id="990642244">
      <w:bodyDiv w:val="1"/>
      <w:marLeft w:val="0"/>
      <w:marRight w:val="0"/>
      <w:marTop w:val="0"/>
      <w:marBottom w:val="0"/>
      <w:divBdr>
        <w:top w:val="none" w:sz="0" w:space="0" w:color="auto"/>
        <w:left w:val="none" w:sz="0" w:space="0" w:color="auto"/>
        <w:bottom w:val="none" w:sz="0" w:space="0" w:color="auto"/>
        <w:right w:val="none" w:sz="0" w:space="0" w:color="auto"/>
      </w:divBdr>
    </w:div>
    <w:div w:id="1116681562">
      <w:bodyDiv w:val="1"/>
      <w:marLeft w:val="0"/>
      <w:marRight w:val="0"/>
      <w:marTop w:val="0"/>
      <w:marBottom w:val="0"/>
      <w:divBdr>
        <w:top w:val="none" w:sz="0" w:space="0" w:color="auto"/>
        <w:left w:val="none" w:sz="0" w:space="0" w:color="auto"/>
        <w:bottom w:val="none" w:sz="0" w:space="0" w:color="auto"/>
        <w:right w:val="none" w:sz="0" w:space="0" w:color="auto"/>
      </w:divBdr>
    </w:div>
    <w:div w:id="1136869392">
      <w:bodyDiv w:val="1"/>
      <w:marLeft w:val="0"/>
      <w:marRight w:val="0"/>
      <w:marTop w:val="0"/>
      <w:marBottom w:val="0"/>
      <w:divBdr>
        <w:top w:val="none" w:sz="0" w:space="0" w:color="auto"/>
        <w:left w:val="none" w:sz="0" w:space="0" w:color="auto"/>
        <w:bottom w:val="none" w:sz="0" w:space="0" w:color="auto"/>
        <w:right w:val="none" w:sz="0" w:space="0" w:color="auto"/>
      </w:divBdr>
    </w:div>
    <w:div w:id="1224878128">
      <w:bodyDiv w:val="1"/>
      <w:marLeft w:val="0"/>
      <w:marRight w:val="0"/>
      <w:marTop w:val="0"/>
      <w:marBottom w:val="0"/>
      <w:divBdr>
        <w:top w:val="none" w:sz="0" w:space="0" w:color="auto"/>
        <w:left w:val="none" w:sz="0" w:space="0" w:color="auto"/>
        <w:bottom w:val="none" w:sz="0" w:space="0" w:color="auto"/>
        <w:right w:val="none" w:sz="0" w:space="0" w:color="auto"/>
      </w:divBdr>
    </w:div>
    <w:div w:id="1253901697">
      <w:bodyDiv w:val="1"/>
      <w:marLeft w:val="0"/>
      <w:marRight w:val="0"/>
      <w:marTop w:val="0"/>
      <w:marBottom w:val="0"/>
      <w:divBdr>
        <w:top w:val="none" w:sz="0" w:space="0" w:color="auto"/>
        <w:left w:val="none" w:sz="0" w:space="0" w:color="auto"/>
        <w:bottom w:val="none" w:sz="0" w:space="0" w:color="auto"/>
        <w:right w:val="none" w:sz="0" w:space="0" w:color="auto"/>
      </w:divBdr>
    </w:div>
    <w:div w:id="1277253679">
      <w:bodyDiv w:val="1"/>
      <w:marLeft w:val="0"/>
      <w:marRight w:val="0"/>
      <w:marTop w:val="0"/>
      <w:marBottom w:val="0"/>
      <w:divBdr>
        <w:top w:val="none" w:sz="0" w:space="0" w:color="auto"/>
        <w:left w:val="none" w:sz="0" w:space="0" w:color="auto"/>
        <w:bottom w:val="none" w:sz="0" w:space="0" w:color="auto"/>
        <w:right w:val="none" w:sz="0" w:space="0" w:color="auto"/>
      </w:divBdr>
      <w:divsChild>
        <w:div w:id="2022777043">
          <w:marLeft w:val="547"/>
          <w:marRight w:val="0"/>
          <w:marTop w:val="0"/>
          <w:marBottom w:val="0"/>
          <w:divBdr>
            <w:top w:val="none" w:sz="0" w:space="0" w:color="auto"/>
            <w:left w:val="none" w:sz="0" w:space="0" w:color="auto"/>
            <w:bottom w:val="none" w:sz="0" w:space="0" w:color="auto"/>
            <w:right w:val="none" w:sz="0" w:space="0" w:color="auto"/>
          </w:divBdr>
        </w:div>
      </w:divsChild>
    </w:div>
    <w:div w:id="1389497434">
      <w:bodyDiv w:val="1"/>
      <w:marLeft w:val="0"/>
      <w:marRight w:val="0"/>
      <w:marTop w:val="0"/>
      <w:marBottom w:val="0"/>
      <w:divBdr>
        <w:top w:val="none" w:sz="0" w:space="0" w:color="auto"/>
        <w:left w:val="none" w:sz="0" w:space="0" w:color="auto"/>
        <w:bottom w:val="none" w:sz="0" w:space="0" w:color="auto"/>
        <w:right w:val="none" w:sz="0" w:space="0" w:color="auto"/>
      </w:divBdr>
    </w:div>
    <w:div w:id="1445032934">
      <w:bodyDiv w:val="1"/>
      <w:marLeft w:val="0"/>
      <w:marRight w:val="0"/>
      <w:marTop w:val="0"/>
      <w:marBottom w:val="0"/>
      <w:divBdr>
        <w:top w:val="none" w:sz="0" w:space="0" w:color="auto"/>
        <w:left w:val="none" w:sz="0" w:space="0" w:color="auto"/>
        <w:bottom w:val="none" w:sz="0" w:space="0" w:color="auto"/>
        <w:right w:val="none" w:sz="0" w:space="0" w:color="auto"/>
      </w:divBdr>
    </w:div>
    <w:div w:id="1549294081">
      <w:bodyDiv w:val="1"/>
      <w:marLeft w:val="0"/>
      <w:marRight w:val="0"/>
      <w:marTop w:val="0"/>
      <w:marBottom w:val="0"/>
      <w:divBdr>
        <w:top w:val="none" w:sz="0" w:space="0" w:color="auto"/>
        <w:left w:val="none" w:sz="0" w:space="0" w:color="auto"/>
        <w:bottom w:val="none" w:sz="0" w:space="0" w:color="auto"/>
        <w:right w:val="none" w:sz="0" w:space="0" w:color="auto"/>
      </w:divBdr>
    </w:div>
    <w:div w:id="1583173772">
      <w:bodyDiv w:val="1"/>
      <w:marLeft w:val="0"/>
      <w:marRight w:val="0"/>
      <w:marTop w:val="0"/>
      <w:marBottom w:val="0"/>
      <w:divBdr>
        <w:top w:val="none" w:sz="0" w:space="0" w:color="auto"/>
        <w:left w:val="none" w:sz="0" w:space="0" w:color="auto"/>
        <w:bottom w:val="none" w:sz="0" w:space="0" w:color="auto"/>
        <w:right w:val="none" w:sz="0" w:space="0" w:color="auto"/>
      </w:divBdr>
    </w:div>
    <w:div w:id="1595749727">
      <w:bodyDiv w:val="1"/>
      <w:marLeft w:val="0"/>
      <w:marRight w:val="0"/>
      <w:marTop w:val="0"/>
      <w:marBottom w:val="0"/>
      <w:divBdr>
        <w:top w:val="none" w:sz="0" w:space="0" w:color="auto"/>
        <w:left w:val="none" w:sz="0" w:space="0" w:color="auto"/>
        <w:bottom w:val="none" w:sz="0" w:space="0" w:color="auto"/>
        <w:right w:val="none" w:sz="0" w:space="0" w:color="auto"/>
      </w:divBdr>
    </w:div>
    <w:div w:id="1624387212">
      <w:bodyDiv w:val="1"/>
      <w:marLeft w:val="0"/>
      <w:marRight w:val="0"/>
      <w:marTop w:val="0"/>
      <w:marBottom w:val="0"/>
      <w:divBdr>
        <w:top w:val="none" w:sz="0" w:space="0" w:color="auto"/>
        <w:left w:val="none" w:sz="0" w:space="0" w:color="auto"/>
        <w:bottom w:val="none" w:sz="0" w:space="0" w:color="auto"/>
        <w:right w:val="none" w:sz="0" w:space="0" w:color="auto"/>
      </w:divBdr>
    </w:div>
    <w:div w:id="1711222865">
      <w:bodyDiv w:val="1"/>
      <w:marLeft w:val="0"/>
      <w:marRight w:val="0"/>
      <w:marTop w:val="0"/>
      <w:marBottom w:val="0"/>
      <w:divBdr>
        <w:top w:val="none" w:sz="0" w:space="0" w:color="auto"/>
        <w:left w:val="none" w:sz="0" w:space="0" w:color="auto"/>
        <w:bottom w:val="none" w:sz="0" w:space="0" w:color="auto"/>
        <w:right w:val="none" w:sz="0" w:space="0" w:color="auto"/>
      </w:divBdr>
    </w:div>
    <w:div w:id="1760518826">
      <w:bodyDiv w:val="1"/>
      <w:marLeft w:val="0"/>
      <w:marRight w:val="0"/>
      <w:marTop w:val="0"/>
      <w:marBottom w:val="0"/>
      <w:divBdr>
        <w:top w:val="none" w:sz="0" w:space="0" w:color="auto"/>
        <w:left w:val="none" w:sz="0" w:space="0" w:color="auto"/>
        <w:bottom w:val="none" w:sz="0" w:space="0" w:color="auto"/>
        <w:right w:val="none" w:sz="0" w:space="0" w:color="auto"/>
      </w:divBdr>
    </w:div>
    <w:div w:id="185213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2015-02-27T00:00:00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1e634b2682e64f32534b1b1c75232589">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5b6b49a30e9ace66be4c75e400c38c2e"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7F8C985-F097-41A6-9981-81945E58714E}"/>
</file>

<file path=customXml/itemProps3.xml><?xml version="1.0" encoding="utf-8"?>
<ds:datastoreItem xmlns:ds="http://schemas.openxmlformats.org/officeDocument/2006/customXml" ds:itemID="{89335BB2-2C4C-4FFD-9A92-48FA37304534}">
  <ds:schemaRefs>
    <ds:schemaRef ds:uri="http://schemas.microsoft.com/sharepoint/v3/contenttype/forms"/>
  </ds:schemaRefs>
</ds:datastoreItem>
</file>

<file path=customXml/itemProps4.xml><?xml version="1.0" encoding="utf-8"?>
<ds:datastoreItem xmlns:ds="http://schemas.openxmlformats.org/officeDocument/2006/customXml" ds:itemID="{C902AA49-BCAF-4566-A85F-647399B62B9F}">
  <ds:schemaRefs>
    <ds:schemaRef ds:uri="http://purl.org/dc/terms/"/>
    <ds:schemaRef ds:uri="http://schemas.microsoft.com/office/2006/metadata/properties"/>
    <ds:schemaRef ds:uri="29983a56-c424-46d8-aebc-7153819fad4f"/>
    <ds:schemaRef ds:uri="e477d051-5666-4383-8924-6b372657e30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http://purl.org/dc/elements/1.1/"/>
  </ds:schemaRefs>
</ds:datastoreItem>
</file>

<file path=customXml/itemProps5.xml><?xml version="1.0" encoding="utf-8"?>
<ds:datastoreItem xmlns:ds="http://schemas.openxmlformats.org/officeDocument/2006/customXml" ds:itemID="{A903D085-CE60-4859-B938-C8375649F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505</Words>
  <Characters>2883</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Call-For-Collaboration (CFC) for New Home Care Models</vt:lpstr>
    </vt:vector>
  </TitlesOfParts>
  <Company>MOHH Holdings Pte Ltd</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Call-For-Collaboration (CFC) for New Home Care Models</dc:title>
  <dc:subject>Grant Call for                               New Models of Home Care Delivery</dc:subject>
  <dc:creator>Ethel TAN (MOH)</dc:creator>
  <cp:keywords/>
  <cp:lastModifiedBy>Tricia Teo Sok Kian (MOHH)</cp:lastModifiedBy>
  <cp:revision>2</cp:revision>
  <dcterms:created xsi:type="dcterms:W3CDTF">2024-06-27T02:10:00Z</dcterms:created>
  <dcterms:modified xsi:type="dcterms:W3CDTF">2024-06-27T02:10:00Z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770f46e1-5fba-47ae-991f-a0785d9c0dac_Enabled">
    <vt:lpwstr>true</vt:lpwstr>
  </property>
  <property fmtid="{D5CDD505-2E9C-101B-9397-08002B2CF9AE}" pid="4" name="MSIP_Label_770f46e1-5fba-47ae-991f-a0785d9c0dac_SetDate">
    <vt:lpwstr>2022-04-13T06:45:43Z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e36da20b-1411-48fe-929a-8d01fe00b74d</vt:lpwstr>
  </property>
  <property fmtid="{D5CDD505-2E9C-101B-9397-08002B2CF9AE}" pid="9" name="MSIP_Label_770f46e1-5fba-47ae-991f-a0785d9c0dac_ContentBits">
    <vt:lpwstr>0</vt:lpwstr>
  </property>
  <property fmtid="{D5CDD505-2E9C-101B-9397-08002B2CF9AE}" pid="10" name="MSIP_Label_5434c4c7-833e-41e4-b0ab-cdb227a2f6f7_Enabled">
    <vt:lpwstr>true</vt:lpwstr>
  </property>
  <property fmtid="{D5CDD505-2E9C-101B-9397-08002B2CF9AE}" pid="11" name="MSIP_Label_5434c4c7-833e-41e4-b0ab-cdb227a2f6f7_SetDate">
    <vt:lpwstr>2023-05-30T10:56:02Z</vt:lpwstr>
  </property>
  <property fmtid="{D5CDD505-2E9C-101B-9397-08002B2CF9AE}" pid="12" name="MSIP_Label_5434c4c7-833e-41e4-b0ab-cdb227a2f6f7_Method">
    <vt:lpwstr>Privileged</vt:lpwstr>
  </property>
  <property fmtid="{D5CDD505-2E9C-101B-9397-08002B2CF9AE}" pid="13" name="MSIP_Label_5434c4c7-833e-41e4-b0ab-cdb227a2f6f7_Name">
    <vt:lpwstr>Official (Open)</vt:lpwstr>
  </property>
  <property fmtid="{D5CDD505-2E9C-101B-9397-08002B2CF9AE}" pid="14" name="MSIP_Label_5434c4c7-833e-41e4-b0ab-cdb227a2f6f7_SiteId">
    <vt:lpwstr>0b11c524-9a1c-4e1b-84cb-6336aefc2243</vt:lpwstr>
  </property>
  <property fmtid="{D5CDD505-2E9C-101B-9397-08002B2CF9AE}" pid="15" name="MSIP_Label_5434c4c7-833e-41e4-b0ab-cdb227a2f6f7_ActionId">
    <vt:lpwstr>ae81f3b4-6800-4afb-aac9-e5cb9564ad2e</vt:lpwstr>
  </property>
  <property fmtid="{D5CDD505-2E9C-101B-9397-08002B2CF9AE}" pid="16" name="MSIP_Label_5434c4c7-833e-41e4-b0ab-cdb227a2f6f7_ContentBits">
    <vt:lpwstr>0</vt:lpwstr>
  </property>
  <property fmtid="{D5CDD505-2E9C-101B-9397-08002B2CF9AE}" pid="17" name="MediaServiceImageTags">
    <vt:lpwstr/>
  </property>
</Properties>
</file>